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37" w:rsidRPr="00903840" w:rsidRDefault="00903840" w:rsidP="00684F37">
      <w:pPr>
        <w:rPr>
          <w:rFonts w:ascii="Comic Sans MS" w:hAnsi="Comic Sans MS"/>
          <w:b/>
          <w:sz w:val="20"/>
          <w:szCs w:val="20"/>
          <w:u w:val="single"/>
        </w:rPr>
      </w:pPr>
      <w:r w:rsidRPr="00903840">
        <w:rPr>
          <w:rFonts w:ascii="Comic Sans MS" w:hAnsi="Comic Sans MS"/>
          <w:b/>
          <w:sz w:val="20"/>
          <w:szCs w:val="20"/>
          <w:u w:val="single"/>
        </w:rPr>
        <w:t>Section 6.3</w:t>
      </w:r>
      <w:r w:rsidR="00684F37" w:rsidRPr="00903840">
        <w:rPr>
          <w:rFonts w:ascii="Comic Sans MS" w:hAnsi="Comic Sans MS"/>
          <w:b/>
          <w:sz w:val="20"/>
          <w:szCs w:val="20"/>
          <w:u w:val="single"/>
        </w:rPr>
        <w:t xml:space="preserve"> Notes: Geometric Distributions</w:t>
      </w:r>
    </w:p>
    <w:p w:rsidR="00E070B3" w:rsidRPr="00BB38A8" w:rsidRDefault="00E070B3" w:rsidP="00E070B3">
      <w:pPr>
        <w:jc w:val="center"/>
        <w:rPr>
          <w:rFonts w:ascii="Comic Sans MS" w:hAnsi="Comic Sans MS"/>
          <w:b/>
          <w:sz w:val="20"/>
          <w:szCs w:val="20"/>
        </w:rPr>
      </w:pPr>
    </w:p>
    <w:p w:rsidR="00E070B3" w:rsidRPr="00BB38A8" w:rsidRDefault="00E070B3" w:rsidP="00E070B3">
      <w:pPr>
        <w:rPr>
          <w:rFonts w:ascii="Comic Sans MS" w:hAnsi="Comic Sans MS"/>
          <w:sz w:val="20"/>
          <w:szCs w:val="20"/>
        </w:rPr>
      </w:pPr>
      <w:r w:rsidRPr="00BB38A8">
        <w:rPr>
          <w:rFonts w:ascii="Comic Sans MS" w:hAnsi="Comic Sans MS"/>
          <w:sz w:val="20"/>
          <w:szCs w:val="20"/>
        </w:rPr>
        <w:t>Let’s start with a simulation:   Roll a die until the number six appears and keep a record of how many rolls it took before the six was obtained.</w:t>
      </w:r>
    </w:p>
    <w:p w:rsidR="00E070B3" w:rsidRPr="00BB38A8" w:rsidRDefault="00E070B3" w:rsidP="00E070B3">
      <w:pPr>
        <w:rPr>
          <w:rFonts w:ascii="Comic Sans MS" w:hAnsi="Comic Sans MS"/>
          <w:sz w:val="20"/>
          <w:szCs w:val="20"/>
        </w:rPr>
      </w:pPr>
      <w:bookmarkStart w:id="0" w:name="_GoBack"/>
      <w:bookmarkEnd w:id="0"/>
    </w:p>
    <w:p w:rsidR="00E070B3" w:rsidRPr="00BB38A8" w:rsidRDefault="00E070B3" w:rsidP="00E070B3">
      <w:pPr>
        <w:rPr>
          <w:rFonts w:ascii="Comic Sans MS" w:hAnsi="Comic Sans MS"/>
          <w:sz w:val="20"/>
          <w:szCs w:val="20"/>
        </w:rPr>
      </w:pPr>
      <w:r w:rsidRPr="00BB38A8">
        <w:rPr>
          <w:rFonts w:ascii="Comic Sans MS" w:hAnsi="Comic Sans MS"/>
          <w:sz w:val="20"/>
          <w:szCs w:val="20"/>
        </w:rPr>
        <w:t xml:space="preserve">While in a binomial distribution the random variable was the number of successes in a fixed number of trials, in a </w:t>
      </w:r>
      <w:r w:rsidR="00A46F34" w:rsidRPr="00BB38A8">
        <w:rPr>
          <w:rFonts w:ascii="Comic Sans MS" w:hAnsi="Comic Sans MS"/>
          <w:b/>
          <w:bCs/>
          <w:sz w:val="20"/>
          <w:szCs w:val="20"/>
        </w:rPr>
        <w:t>______________________________</w:t>
      </w:r>
      <w:r w:rsidRPr="00BB38A8">
        <w:rPr>
          <w:rFonts w:ascii="Comic Sans MS" w:hAnsi="Comic Sans MS"/>
          <w:sz w:val="20"/>
          <w:szCs w:val="20"/>
        </w:rPr>
        <w:t xml:space="preserve"> the random variable is the number of trials it takes to achieve a success.</w:t>
      </w:r>
    </w:p>
    <w:p w:rsidR="00E070B3" w:rsidRPr="00BB38A8" w:rsidRDefault="00E070B3" w:rsidP="00E070B3">
      <w:pPr>
        <w:rPr>
          <w:rFonts w:ascii="Comic Sans MS" w:hAnsi="Comic Sans MS"/>
          <w:sz w:val="20"/>
          <w:szCs w:val="20"/>
        </w:rPr>
      </w:pPr>
    </w:p>
    <w:p w:rsidR="00E070B3" w:rsidRPr="00BB38A8" w:rsidRDefault="00E070B3" w:rsidP="00E070B3">
      <w:pPr>
        <w:rPr>
          <w:rFonts w:ascii="Comic Sans MS" w:hAnsi="Comic Sans MS"/>
          <w:sz w:val="20"/>
          <w:szCs w:val="20"/>
        </w:rPr>
      </w:pPr>
      <w:r w:rsidRPr="00BB38A8">
        <w:rPr>
          <w:rFonts w:ascii="Comic Sans MS" w:hAnsi="Comic Sans MS"/>
          <w:sz w:val="20"/>
          <w:szCs w:val="20"/>
        </w:rPr>
        <w:tab/>
        <w:t>Examples:</w:t>
      </w:r>
      <w:r w:rsidRPr="00BB38A8">
        <w:rPr>
          <w:rFonts w:ascii="Comic Sans MS" w:hAnsi="Comic Sans MS"/>
          <w:sz w:val="20"/>
          <w:szCs w:val="20"/>
        </w:rPr>
        <w:tab/>
        <w:t>1) flip a coin until you get heads</w:t>
      </w:r>
    </w:p>
    <w:p w:rsidR="00E070B3" w:rsidRPr="00BB38A8" w:rsidRDefault="00E070B3" w:rsidP="00E070B3">
      <w:pPr>
        <w:rPr>
          <w:rFonts w:ascii="Comic Sans MS" w:hAnsi="Comic Sans MS"/>
          <w:sz w:val="20"/>
          <w:szCs w:val="20"/>
        </w:rPr>
      </w:pPr>
      <w:r w:rsidRPr="00BB38A8">
        <w:rPr>
          <w:rFonts w:ascii="Comic Sans MS" w:hAnsi="Comic Sans MS"/>
          <w:sz w:val="20"/>
          <w:szCs w:val="20"/>
        </w:rPr>
        <w:tab/>
      </w:r>
      <w:r w:rsidRPr="00BB38A8">
        <w:rPr>
          <w:rFonts w:ascii="Comic Sans MS" w:hAnsi="Comic Sans MS"/>
          <w:sz w:val="20"/>
          <w:szCs w:val="20"/>
        </w:rPr>
        <w:tab/>
      </w:r>
      <w:r w:rsidRPr="00BB38A8">
        <w:rPr>
          <w:rFonts w:ascii="Comic Sans MS" w:hAnsi="Comic Sans MS"/>
          <w:sz w:val="20"/>
          <w:szCs w:val="20"/>
        </w:rPr>
        <w:tab/>
        <w:t>2) Roll a die until you get a 6</w:t>
      </w:r>
    </w:p>
    <w:p w:rsidR="00E070B3" w:rsidRPr="00BB38A8" w:rsidRDefault="00E070B3" w:rsidP="00E070B3">
      <w:pPr>
        <w:rPr>
          <w:rFonts w:ascii="Comic Sans MS" w:hAnsi="Comic Sans MS"/>
          <w:sz w:val="20"/>
          <w:szCs w:val="20"/>
        </w:rPr>
      </w:pPr>
      <w:r w:rsidRPr="00BB38A8">
        <w:rPr>
          <w:rFonts w:ascii="Comic Sans MS" w:hAnsi="Comic Sans MS"/>
          <w:sz w:val="20"/>
          <w:szCs w:val="20"/>
        </w:rPr>
        <w:tab/>
      </w:r>
      <w:r w:rsidRPr="00BB38A8">
        <w:rPr>
          <w:rFonts w:ascii="Comic Sans MS" w:hAnsi="Comic Sans MS"/>
          <w:sz w:val="20"/>
          <w:szCs w:val="20"/>
        </w:rPr>
        <w:tab/>
      </w:r>
      <w:r w:rsidRPr="00BB38A8">
        <w:rPr>
          <w:rFonts w:ascii="Comic Sans MS" w:hAnsi="Comic Sans MS"/>
          <w:sz w:val="20"/>
          <w:szCs w:val="20"/>
        </w:rPr>
        <w:tab/>
        <w:t>3) Throw darts at a dartboard until you hit the bull’s-eye</w:t>
      </w:r>
    </w:p>
    <w:p w:rsidR="00E070B3" w:rsidRPr="00BB38A8" w:rsidRDefault="00E070B3" w:rsidP="00E070B3">
      <w:pPr>
        <w:rPr>
          <w:rFonts w:ascii="Comic Sans MS" w:hAnsi="Comic Sans MS"/>
          <w:sz w:val="20"/>
          <w:szCs w:val="20"/>
        </w:rPr>
      </w:pPr>
    </w:p>
    <w:p w:rsidR="00E070B3" w:rsidRPr="00BB38A8" w:rsidRDefault="00895E5C" w:rsidP="00E070B3">
      <w:pPr>
        <w:rPr>
          <w:rFonts w:ascii="Comic Sans MS" w:hAnsi="Comic Sans MS"/>
          <w:b/>
          <w:sz w:val="20"/>
          <w:szCs w:val="20"/>
          <w:u w:val="single"/>
        </w:rPr>
      </w:pPr>
      <w:r w:rsidRPr="00BB38A8">
        <w:rPr>
          <w:rFonts w:ascii="Comic Sans MS" w:hAnsi="Comic Sans MS"/>
          <w:b/>
          <w:sz w:val="20"/>
          <w:szCs w:val="20"/>
          <w:u w:val="single"/>
        </w:rPr>
        <w:t>What is a Geometric Distribution?</w:t>
      </w:r>
    </w:p>
    <w:p w:rsidR="00E070B3" w:rsidRPr="00BB38A8" w:rsidRDefault="00E070B3" w:rsidP="00E070B3">
      <w:pPr>
        <w:rPr>
          <w:rFonts w:ascii="Comic Sans MS" w:hAnsi="Comic Sans MS"/>
          <w:sz w:val="20"/>
          <w:szCs w:val="20"/>
        </w:rPr>
      </w:pPr>
    </w:p>
    <w:p w:rsidR="00E070B3" w:rsidRPr="00BB38A8" w:rsidRDefault="00E070B3" w:rsidP="00E070B3">
      <w:pPr>
        <w:ind w:left="720"/>
        <w:rPr>
          <w:rFonts w:ascii="Comic Sans MS" w:hAnsi="Comic Sans MS"/>
          <w:sz w:val="20"/>
          <w:szCs w:val="20"/>
        </w:rPr>
      </w:pPr>
      <w:r w:rsidRPr="00BB38A8">
        <w:rPr>
          <w:rFonts w:ascii="Comic Sans MS" w:hAnsi="Comic Sans MS"/>
          <w:sz w:val="20"/>
          <w:szCs w:val="20"/>
        </w:rPr>
        <w:t xml:space="preserve">1) Each trial in the experiment must </w:t>
      </w:r>
      <w:r w:rsidR="00A46F34" w:rsidRPr="00BB38A8">
        <w:rPr>
          <w:rFonts w:ascii="Comic Sans MS" w:hAnsi="Comic Sans MS"/>
          <w:sz w:val="20"/>
          <w:szCs w:val="20"/>
        </w:rPr>
        <w:t>have only two possible outcomes: ____________ or ____________</w:t>
      </w:r>
    </w:p>
    <w:p w:rsidR="00E070B3" w:rsidRPr="00BB38A8" w:rsidRDefault="00E070B3" w:rsidP="00E070B3">
      <w:pPr>
        <w:ind w:left="720"/>
        <w:rPr>
          <w:rFonts w:ascii="Comic Sans MS" w:hAnsi="Comic Sans MS"/>
          <w:sz w:val="20"/>
          <w:szCs w:val="20"/>
        </w:rPr>
      </w:pPr>
    </w:p>
    <w:p w:rsidR="00E070B3" w:rsidRPr="00BB38A8" w:rsidRDefault="00E070B3" w:rsidP="00E070B3">
      <w:pPr>
        <w:ind w:left="720"/>
        <w:rPr>
          <w:rFonts w:ascii="Comic Sans MS" w:hAnsi="Comic Sans MS"/>
          <w:sz w:val="20"/>
          <w:szCs w:val="20"/>
        </w:rPr>
      </w:pPr>
      <w:r w:rsidRPr="00BB38A8">
        <w:rPr>
          <w:rFonts w:ascii="Comic Sans MS" w:hAnsi="Comic Sans MS"/>
          <w:sz w:val="20"/>
          <w:szCs w:val="20"/>
        </w:rPr>
        <w:t xml:space="preserve">2) The probability of success, </w:t>
      </w:r>
      <w:r w:rsidR="00A46F34" w:rsidRPr="00BB38A8">
        <w:rPr>
          <w:rFonts w:ascii="Comic Sans MS" w:hAnsi="Comic Sans MS"/>
          <w:sz w:val="20"/>
          <w:szCs w:val="20"/>
        </w:rPr>
        <w:t>__________</w:t>
      </w:r>
      <w:r w:rsidRPr="00BB38A8">
        <w:rPr>
          <w:rFonts w:ascii="Comic Sans MS" w:hAnsi="Comic Sans MS"/>
          <w:sz w:val="20"/>
          <w:szCs w:val="20"/>
        </w:rPr>
        <w:t>, do</w:t>
      </w:r>
      <w:r w:rsidR="00A46F34" w:rsidRPr="00BB38A8">
        <w:rPr>
          <w:rFonts w:ascii="Comic Sans MS" w:hAnsi="Comic Sans MS"/>
          <w:sz w:val="20"/>
          <w:szCs w:val="20"/>
        </w:rPr>
        <w:t>es not</w:t>
      </w:r>
      <w:r w:rsidRPr="00BB38A8">
        <w:rPr>
          <w:rFonts w:ascii="Comic Sans MS" w:hAnsi="Comic Sans MS"/>
          <w:sz w:val="20"/>
          <w:szCs w:val="20"/>
        </w:rPr>
        <w:t xml:space="preserve"> change from trial to trial</w:t>
      </w:r>
    </w:p>
    <w:p w:rsidR="00E070B3" w:rsidRPr="00BB38A8" w:rsidRDefault="00E070B3" w:rsidP="00E070B3">
      <w:pPr>
        <w:ind w:left="720"/>
        <w:rPr>
          <w:rFonts w:ascii="Comic Sans MS" w:hAnsi="Comic Sans MS"/>
          <w:sz w:val="20"/>
          <w:szCs w:val="20"/>
        </w:rPr>
      </w:pPr>
    </w:p>
    <w:p w:rsidR="00E070B3" w:rsidRPr="00BB38A8" w:rsidRDefault="00E070B3" w:rsidP="00E070B3">
      <w:pPr>
        <w:ind w:left="720"/>
        <w:rPr>
          <w:rFonts w:ascii="Comic Sans MS" w:hAnsi="Comic Sans MS"/>
          <w:sz w:val="20"/>
          <w:szCs w:val="20"/>
        </w:rPr>
      </w:pPr>
      <w:r w:rsidRPr="00BB38A8">
        <w:rPr>
          <w:rFonts w:ascii="Comic Sans MS" w:hAnsi="Comic Sans MS"/>
          <w:sz w:val="20"/>
          <w:szCs w:val="20"/>
        </w:rPr>
        <w:t xml:space="preserve">3) The trials in the experiment are </w:t>
      </w:r>
      <w:r w:rsidR="00A46F34" w:rsidRPr="00BB38A8">
        <w:rPr>
          <w:rFonts w:ascii="Comic Sans MS" w:hAnsi="Comic Sans MS"/>
          <w:sz w:val="20"/>
          <w:szCs w:val="20"/>
        </w:rPr>
        <w:t>____________________</w:t>
      </w:r>
    </w:p>
    <w:p w:rsidR="00E070B3" w:rsidRPr="00BB38A8" w:rsidRDefault="00E070B3" w:rsidP="00E070B3">
      <w:pPr>
        <w:ind w:left="720"/>
        <w:rPr>
          <w:rFonts w:ascii="Comic Sans MS" w:hAnsi="Comic Sans MS"/>
          <w:sz w:val="20"/>
          <w:szCs w:val="20"/>
        </w:rPr>
      </w:pPr>
    </w:p>
    <w:p w:rsidR="00E070B3" w:rsidRPr="00BB38A8" w:rsidRDefault="00E070B3" w:rsidP="00E070B3">
      <w:pPr>
        <w:ind w:left="720"/>
        <w:rPr>
          <w:rFonts w:ascii="Comic Sans MS" w:hAnsi="Comic Sans MS"/>
          <w:sz w:val="20"/>
          <w:szCs w:val="20"/>
        </w:rPr>
      </w:pPr>
      <w:r w:rsidRPr="00BB38A8">
        <w:rPr>
          <w:rFonts w:ascii="Comic Sans MS" w:hAnsi="Comic Sans MS"/>
          <w:sz w:val="20"/>
          <w:szCs w:val="20"/>
        </w:rPr>
        <w:t>4) The variable of interest is the number of trials required to reach the first success.</w:t>
      </w:r>
    </w:p>
    <w:p w:rsidR="00E070B3" w:rsidRPr="00BB38A8" w:rsidRDefault="00E070B3" w:rsidP="00E070B3">
      <w:pPr>
        <w:rPr>
          <w:rFonts w:ascii="Comic Sans MS" w:hAnsi="Comic Sans MS"/>
          <w:sz w:val="20"/>
          <w:szCs w:val="20"/>
        </w:rPr>
      </w:pPr>
    </w:p>
    <w:p w:rsidR="00E070B3" w:rsidRPr="00BB38A8" w:rsidRDefault="00E070B3" w:rsidP="00E070B3">
      <w:pPr>
        <w:rPr>
          <w:rFonts w:ascii="Comic Sans MS" w:hAnsi="Comic Sans MS"/>
          <w:sz w:val="20"/>
          <w:szCs w:val="20"/>
        </w:rPr>
      </w:pPr>
    </w:p>
    <w:p w:rsidR="00E070B3" w:rsidRPr="00BB38A8" w:rsidRDefault="00E070B3" w:rsidP="00E070B3">
      <w:pPr>
        <w:rPr>
          <w:rFonts w:ascii="Comic Sans MS" w:hAnsi="Comic Sans MS"/>
          <w:sz w:val="20"/>
          <w:szCs w:val="20"/>
        </w:rPr>
      </w:pPr>
      <w:r w:rsidRPr="00BB38A8">
        <w:rPr>
          <w:rFonts w:ascii="Comic Sans MS" w:hAnsi="Comic Sans MS"/>
          <w:b/>
          <w:sz w:val="20"/>
          <w:szCs w:val="20"/>
          <w:u w:val="single"/>
        </w:rPr>
        <w:t>Example</w:t>
      </w:r>
      <w:r w:rsidRPr="00BB38A8">
        <w:rPr>
          <w:rFonts w:ascii="Comic Sans MS" w:hAnsi="Comic Sans MS"/>
          <w:b/>
          <w:sz w:val="20"/>
          <w:szCs w:val="20"/>
        </w:rPr>
        <w:t>:</w:t>
      </w:r>
      <w:r w:rsidRPr="00BB38A8">
        <w:rPr>
          <w:rFonts w:ascii="Comic Sans MS" w:hAnsi="Comic Sans MS"/>
          <w:sz w:val="20"/>
          <w:szCs w:val="20"/>
        </w:rPr>
        <w:t xml:space="preserve"> We will take our simulation example to analyze various aspects of the geometric distribution. </w:t>
      </w:r>
    </w:p>
    <w:p w:rsidR="00E070B3" w:rsidRPr="00BB38A8" w:rsidRDefault="00E070B3" w:rsidP="00E070B3">
      <w:pPr>
        <w:rPr>
          <w:rFonts w:ascii="Comic Sans MS" w:hAnsi="Comic Sans MS"/>
          <w:sz w:val="20"/>
          <w:szCs w:val="20"/>
        </w:rPr>
      </w:pPr>
    </w:p>
    <w:p w:rsidR="00E070B3" w:rsidRPr="00BB38A8" w:rsidRDefault="00A46F34" w:rsidP="00E070B3">
      <w:pPr>
        <w:rPr>
          <w:rFonts w:ascii="Comic Sans MS" w:hAnsi="Comic Sans MS"/>
          <w:sz w:val="20"/>
          <w:szCs w:val="20"/>
        </w:rPr>
      </w:pPr>
      <w:r w:rsidRPr="00BB38A8">
        <w:rPr>
          <w:rFonts w:ascii="Comic Sans MS" w:hAnsi="Comic Sans MS"/>
          <w:sz w:val="20"/>
          <w:szCs w:val="20"/>
        </w:rPr>
        <w:t>Let’s</w:t>
      </w:r>
      <w:r w:rsidR="00E070B3" w:rsidRPr="00BB38A8">
        <w:rPr>
          <w:rFonts w:ascii="Comic Sans MS" w:hAnsi="Comic Sans MS"/>
          <w:sz w:val="20"/>
          <w:szCs w:val="20"/>
        </w:rPr>
        <w:t xml:space="preserve"> first find the various probabilities associated with our dice simulation and come up with a probability distribution:</w:t>
      </w:r>
    </w:p>
    <w:p w:rsidR="00E070B3" w:rsidRPr="00BB38A8" w:rsidRDefault="00E070B3" w:rsidP="00E070B3">
      <w:pPr>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r w:rsidRPr="00BB38A8">
        <w:rPr>
          <w:rFonts w:ascii="Comic Sans MS" w:hAnsi="Comic Sans MS"/>
          <w:color w:val="000000"/>
          <w:sz w:val="20"/>
          <w:szCs w:val="20"/>
        </w:rPr>
        <w:t>a.</w:t>
      </w:r>
      <w:r w:rsidR="00A46F34" w:rsidRPr="00BB38A8">
        <w:rPr>
          <w:rFonts w:ascii="Comic Sans MS" w:hAnsi="Comic Sans MS"/>
          <w:color w:val="000000"/>
          <w:sz w:val="20"/>
          <w:szCs w:val="20"/>
        </w:rPr>
        <w:t>)</w:t>
      </w:r>
      <w:r w:rsidRPr="00BB38A8">
        <w:rPr>
          <w:rFonts w:ascii="Comic Sans MS" w:hAnsi="Comic Sans MS"/>
          <w:color w:val="000000"/>
          <w:sz w:val="20"/>
          <w:szCs w:val="20"/>
        </w:rPr>
        <w:t xml:space="preserve"> The probability that a 6 will come up on the first roll </w:t>
      </w:r>
      <w:r w:rsidR="00A46F34" w:rsidRPr="00BB38A8">
        <w:rPr>
          <w:rFonts w:ascii="Comic Sans MS" w:hAnsi="Comic Sans MS"/>
          <w:color w:val="000000"/>
          <w:sz w:val="20"/>
          <w:szCs w:val="20"/>
        </w:rPr>
        <w:t>is…</w:t>
      </w:r>
    </w:p>
    <w:p w:rsidR="00E070B3" w:rsidRPr="00BB38A8" w:rsidRDefault="00E070B3"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E070B3" w:rsidRPr="00BB38A8" w:rsidRDefault="00E070B3" w:rsidP="00A46F34">
      <w:pPr>
        <w:ind w:left="1080" w:hanging="360"/>
        <w:rPr>
          <w:rFonts w:ascii="Comic Sans MS" w:hAnsi="Comic Sans MS"/>
          <w:color w:val="000000"/>
          <w:sz w:val="20"/>
          <w:szCs w:val="20"/>
        </w:rPr>
      </w:pPr>
      <w:r w:rsidRPr="00BB38A8">
        <w:rPr>
          <w:rFonts w:ascii="Comic Sans MS" w:hAnsi="Comic Sans MS"/>
          <w:color w:val="000000"/>
          <w:sz w:val="20"/>
          <w:szCs w:val="20"/>
        </w:rPr>
        <w:t>b.</w:t>
      </w:r>
      <w:r w:rsidR="00A46F34" w:rsidRPr="00BB38A8">
        <w:rPr>
          <w:rFonts w:ascii="Comic Sans MS" w:hAnsi="Comic Sans MS"/>
          <w:color w:val="000000"/>
          <w:sz w:val="20"/>
          <w:szCs w:val="20"/>
        </w:rPr>
        <w:t>)</w:t>
      </w:r>
      <w:r w:rsidRPr="00BB38A8">
        <w:rPr>
          <w:rFonts w:ascii="Comic Sans MS" w:hAnsi="Comic Sans MS"/>
          <w:color w:val="000000"/>
          <w:sz w:val="20"/>
          <w:szCs w:val="20"/>
        </w:rPr>
        <w:t xml:space="preserve"> The probability that a 6 will come up on the second roll is the probability that it WON’T come up on the first roll AND that it WILL come up on the second roll.</w:t>
      </w:r>
    </w:p>
    <w:p w:rsidR="00A46F34" w:rsidRPr="00BB38A8" w:rsidRDefault="00A46F34"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E070B3" w:rsidRPr="00BB38A8" w:rsidRDefault="00E070B3" w:rsidP="00A46F34">
      <w:pPr>
        <w:ind w:left="1080" w:hanging="360"/>
        <w:rPr>
          <w:rFonts w:ascii="Comic Sans MS" w:hAnsi="Comic Sans MS"/>
          <w:color w:val="000000"/>
          <w:sz w:val="20"/>
          <w:szCs w:val="20"/>
        </w:rPr>
      </w:pPr>
      <w:r w:rsidRPr="00BB38A8">
        <w:rPr>
          <w:rFonts w:ascii="Comic Sans MS" w:hAnsi="Comic Sans MS"/>
          <w:color w:val="000000"/>
          <w:sz w:val="20"/>
          <w:szCs w:val="20"/>
        </w:rPr>
        <w:t>c.</w:t>
      </w:r>
      <w:r w:rsidR="00A46F34" w:rsidRPr="00BB38A8">
        <w:rPr>
          <w:rFonts w:ascii="Comic Sans MS" w:hAnsi="Comic Sans MS"/>
          <w:color w:val="000000"/>
          <w:sz w:val="20"/>
          <w:szCs w:val="20"/>
        </w:rPr>
        <w:t>)</w:t>
      </w:r>
      <w:r w:rsidRPr="00BB38A8">
        <w:rPr>
          <w:rFonts w:ascii="Comic Sans MS" w:hAnsi="Comic Sans MS"/>
          <w:color w:val="000000"/>
          <w:sz w:val="20"/>
          <w:szCs w:val="20"/>
        </w:rPr>
        <w:t xml:space="preserve"> The probability that a 6 will come up on the third roll is the probability that it WON’T come up on the first roll AND that it WON’T come up on the second roll AND that it WILL come up on the third roll.</w:t>
      </w:r>
    </w:p>
    <w:p w:rsidR="00E070B3" w:rsidRPr="00BB38A8" w:rsidRDefault="00E070B3" w:rsidP="00E070B3">
      <w:pPr>
        <w:ind w:left="720"/>
        <w:rPr>
          <w:rFonts w:ascii="Comic Sans MS" w:hAnsi="Comic Sans MS"/>
          <w:color w:val="000000"/>
          <w:sz w:val="20"/>
          <w:szCs w:val="20"/>
        </w:rPr>
      </w:pPr>
    </w:p>
    <w:p w:rsidR="00A46F34" w:rsidRPr="00BB38A8" w:rsidRDefault="00A46F34" w:rsidP="00A46F34">
      <w:pPr>
        <w:rPr>
          <w:rFonts w:ascii="Comic Sans MS" w:hAnsi="Comic Sans MS"/>
          <w:color w:val="000000"/>
          <w:sz w:val="20"/>
          <w:szCs w:val="20"/>
        </w:rPr>
      </w:pPr>
    </w:p>
    <w:p w:rsidR="00A46F34" w:rsidRPr="00BB38A8" w:rsidRDefault="00A46F34" w:rsidP="00A46F34">
      <w:pPr>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r w:rsidRPr="00BB38A8">
        <w:rPr>
          <w:rFonts w:ascii="Comic Sans MS" w:hAnsi="Comic Sans MS"/>
          <w:color w:val="000000"/>
          <w:sz w:val="20"/>
          <w:szCs w:val="20"/>
        </w:rPr>
        <w:t>d.</w:t>
      </w:r>
      <w:r w:rsidR="00A46F34" w:rsidRPr="00BB38A8">
        <w:rPr>
          <w:rFonts w:ascii="Comic Sans MS" w:hAnsi="Comic Sans MS"/>
          <w:color w:val="000000"/>
          <w:sz w:val="20"/>
          <w:szCs w:val="20"/>
        </w:rPr>
        <w:t>)</w:t>
      </w:r>
      <w:r w:rsidRPr="00BB38A8">
        <w:rPr>
          <w:rFonts w:ascii="Comic Sans MS" w:hAnsi="Comic Sans MS"/>
          <w:color w:val="000000"/>
          <w:sz w:val="20"/>
          <w:szCs w:val="20"/>
        </w:rPr>
        <w:t xml:space="preserve"> If we proceed in the manner above will come up with the following probability distribution:</w:t>
      </w:r>
    </w:p>
    <w:p w:rsidR="00E070B3" w:rsidRPr="00BB38A8" w:rsidRDefault="00E070B3" w:rsidP="00E070B3">
      <w:pPr>
        <w:ind w:left="720"/>
        <w:rPr>
          <w:rFonts w:ascii="Comic Sans MS" w:hAnsi="Comic Sans MS"/>
          <w:color w:val="000000"/>
          <w:sz w:val="20"/>
          <w:szCs w:val="20"/>
        </w:rPr>
      </w:pPr>
    </w:p>
    <w:tbl>
      <w:tblPr>
        <w:tblW w:w="96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62"/>
        <w:gridCol w:w="1040"/>
        <w:gridCol w:w="1513"/>
        <w:gridCol w:w="1986"/>
        <w:gridCol w:w="1986"/>
        <w:gridCol w:w="1607"/>
      </w:tblGrid>
      <w:tr w:rsidR="00E070B3" w:rsidRPr="00BB38A8" w:rsidTr="00A46F34">
        <w:trPr>
          <w:trHeight w:val="276"/>
        </w:trPr>
        <w:tc>
          <w:tcPr>
            <w:tcW w:w="870"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X</w:t>
            </w:r>
          </w:p>
        </w:tc>
        <w:tc>
          <w:tcPr>
            <w:tcW w:w="662"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1</w:t>
            </w:r>
          </w:p>
        </w:tc>
        <w:tc>
          <w:tcPr>
            <w:tcW w:w="1040"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2</w:t>
            </w:r>
          </w:p>
        </w:tc>
        <w:tc>
          <w:tcPr>
            <w:tcW w:w="1513"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3</w:t>
            </w:r>
          </w:p>
        </w:tc>
        <w:tc>
          <w:tcPr>
            <w:tcW w:w="1986"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4</w:t>
            </w:r>
          </w:p>
        </w:tc>
        <w:tc>
          <w:tcPr>
            <w:tcW w:w="1986"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5</w:t>
            </w:r>
          </w:p>
        </w:tc>
        <w:tc>
          <w:tcPr>
            <w:tcW w:w="1607"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 xml:space="preserve">n </w:t>
            </w:r>
          </w:p>
        </w:tc>
      </w:tr>
      <w:tr w:rsidR="00E070B3" w:rsidRPr="00BB38A8" w:rsidTr="00A46F34">
        <w:trPr>
          <w:trHeight w:val="1124"/>
        </w:trPr>
        <w:tc>
          <w:tcPr>
            <w:tcW w:w="870" w:type="dxa"/>
          </w:tcPr>
          <w:p w:rsidR="00E070B3" w:rsidRPr="00BB38A8" w:rsidRDefault="00E070B3" w:rsidP="00E070B3">
            <w:pPr>
              <w:rPr>
                <w:rFonts w:ascii="Comic Sans MS" w:hAnsi="Comic Sans MS"/>
                <w:color w:val="000000"/>
                <w:sz w:val="20"/>
                <w:szCs w:val="20"/>
              </w:rPr>
            </w:pPr>
            <w:r w:rsidRPr="00BB38A8">
              <w:rPr>
                <w:rFonts w:ascii="Comic Sans MS" w:hAnsi="Comic Sans MS"/>
                <w:color w:val="000000"/>
                <w:sz w:val="20"/>
                <w:szCs w:val="20"/>
              </w:rPr>
              <w:t>P(X)</w:t>
            </w:r>
          </w:p>
        </w:tc>
        <w:tc>
          <w:tcPr>
            <w:tcW w:w="662" w:type="dxa"/>
          </w:tcPr>
          <w:p w:rsidR="00E070B3" w:rsidRPr="00BB38A8" w:rsidRDefault="00E070B3" w:rsidP="00E070B3">
            <w:pPr>
              <w:rPr>
                <w:rFonts w:ascii="Comic Sans MS" w:hAnsi="Comic Sans MS"/>
                <w:color w:val="000000"/>
                <w:sz w:val="20"/>
                <w:szCs w:val="20"/>
              </w:rPr>
            </w:pPr>
          </w:p>
        </w:tc>
        <w:tc>
          <w:tcPr>
            <w:tcW w:w="1040" w:type="dxa"/>
          </w:tcPr>
          <w:p w:rsidR="00E070B3" w:rsidRPr="00BB38A8" w:rsidRDefault="00E070B3" w:rsidP="00E070B3">
            <w:pPr>
              <w:rPr>
                <w:rFonts w:ascii="Comic Sans MS" w:hAnsi="Comic Sans MS"/>
                <w:color w:val="000000"/>
                <w:sz w:val="20"/>
                <w:szCs w:val="20"/>
              </w:rPr>
            </w:pPr>
          </w:p>
        </w:tc>
        <w:tc>
          <w:tcPr>
            <w:tcW w:w="1513" w:type="dxa"/>
          </w:tcPr>
          <w:p w:rsidR="00E070B3" w:rsidRPr="00BB38A8" w:rsidRDefault="00E070B3" w:rsidP="00E070B3">
            <w:pPr>
              <w:rPr>
                <w:rFonts w:ascii="Comic Sans MS" w:hAnsi="Comic Sans MS"/>
                <w:color w:val="000000"/>
                <w:sz w:val="20"/>
                <w:szCs w:val="20"/>
              </w:rPr>
            </w:pPr>
          </w:p>
        </w:tc>
        <w:tc>
          <w:tcPr>
            <w:tcW w:w="1986" w:type="dxa"/>
          </w:tcPr>
          <w:p w:rsidR="00E070B3" w:rsidRPr="00BB38A8" w:rsidRDefault="00E070B3" w:rsidP="00E070B3">
            <w:pPr>
              <w:rPr>
                <w:rFonts w:ascii="Comic Sans MS" w:hAnsi="Comic Sans MS"/>
                <w:color w:val="000000"/>
                <w:sz w:val="20"/>
                <w:szCs w:val="20"/>
              </w:rPr>
            </w:pPr>
          </w:p>
        </w:tc>
        <w:tc>
          <w:tcPr>
            <w:tcW w:w="1986" w:type="dxa"/>
          </w:tcPr>
          <w:p w:rsidR="00E070B3" w:rsidRPr="00BB38A8" w:rsidRDefault="00E070B3" w:rsidP="00E070B3">
            <w:pPr>
              <w:rPr>
                <w:rFonts w:ascii="Comic Sans MS" w:hAnsi="Comic Sans MS"/>
                <w:color w:val="000000"/>
                <w:sz w:val="20"/>
                <w:szCs w:val="20"/>
              </w:rPr>
            </w:pPr>
          </w:p>
        </w:tc>
        <w:tc>
          <w:tcPr>
            <w:tcW w:w="1607" w:type="dxa"/>
          </w:tcPr>
          <w:p w:rsidR="00E070B3" w:rsidRPr="00BB38A8" w:rsidRDefault="00E070B3" w:rsidP="00E070B3">
            <w:pPr>
              <w:rPr>
                <w:rFonts w:ascii="Comic Sans MS" w:hAnsi="Comic Sans MS"/>
                <w:color w:val="000000"/>
                <w:sz w:val="20"/>
                <w:szCs w:val="20"/>
              </w:rPr>
            </w:pPr>
          </w:p>
        </w:tc>
      </w:tr>
    </w:tbl>
    <w:p w:rsidR="00E070B3" w:rsidRPr="00BB38A8" w:rsidRDefault="00E070B3" w:rsidP="00E070B3">
      <w:pPr>
        <w:ind w:left="720"/>
        <w:rPr>
          <w:rFonts w:ascii="Comic Sans MS" w:hAnsi="Comic Sans MS"/>
          <w:color w:val="000000"/>
          <w:sz w:val="20"/>
          <w:szCs w:val="20"/>
        </w:rPr>
      </w:pPr>
      <w:r w:rsidRPr="00BB38A8">
        <w:rPr>
          <w:rFonts w:ascii="Comic Sans MS" w:hAnsi="Comic Sans MS"/>
          <w:color w:val="000000"/>
          <w:sz w:val="20"/>
          <w:szCs w:val="20"/>
        </w:rPr>
        <w:t xml:space="preserve"> </w:t>
      </w:r>
    </w:p>
    <w:p w:rsidR="00E070B3" w:rsidRPr="00BB38A8" w:rsidRDefault="00E070B3" w:rsidP="00A46F34">
      <w:pPr>
        <w:ind w:left="720"/>
        <w:jc w:val="center"/>
        <w:rPr>
          <w:rFonts w:ascii="Comic Sans MS" w:hAnsi="Comic Sans MS"/>
          <w:color w:val="000000"/>
          <w:sz w:val="20"/>
          <w:szCs w:val="20"/>
        </w:rPr>
      </w:pPr>
    </w:p>
    <w:p w:rsidR="00E070B3" w:rsidRPr="00BB38A8" w:rsidRDefault="00895E5C" w:rsidP="00E070B3">
      <w:pPr>
        <w:ind w:left="720"/>
        <w:rPr>
          <w:rFonts w:ascii="Comic Sans MS" w:hAnsi="Comic Sans MS"/>
          <w:color w:val="000000"/>
          <w:sz w:val="20"/>
          <w:szCs w:val="20"/>
        </w:rPr>
      </w:pPr>
      <w:r w:rsidRPr="00BB38A8">
        <w:rPr>
          <w:rFonts w:ascii="Comic Sans MS" w:hAnsi="Comic Sans MS"/>
          <w:color w:val="000000"/>
          <w:sz w:val="20"/>
          <w:szCs w:val="20"/>
        </w:rPr>
        <w:lastRenderedPageBreak/>
        <w:t xml:space="preserve">To find the </w:t>
      </w:r>
      <w:r w:rsidRPr="00BB38A8">
        <w:rPr>
          <w:rFonts w:ascii="Comic Sans MS" w:hAnsi="Comic Sans MS"/>
          <w:b/>
          <w:color w:val="000000"/>
          <w:sz w:val="20"/>
          <w:szCs w:val="20"/>
          <w:u w:val="single"/>
        </w:rPr>
        <w:t>Probability</w:t>
      </w:r>
      <w:r w:rsidRPr="00BB38A8">
        <w:rPr>
          <w:rFonts w:ascii="Comic Sans MS" w:hAnsi="Comic Sans MS"/>
          <w:color w:val="000000"/>
          <w:sz w:val="20"/>
          <w:szCs w:val="20"/>
        </w:rPr>
        <w:t xml:space="preserve"> for a geometric distribution:</w:t>
      </w:r>
    </w:p>
    <w:p w:rsidR="00A46F34" w:rsidRPr="00BB38A8" w:rsidRDefault="007D7F3D" w:rsidP="00E070B3">
      <w:pPr>
        <w:ind w:left="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97790</wp:posOffset>
                </wp:positionV>
                <wp:extent cx="5715000" cy="6858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7pt;width:45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"/>
            </w:pict>
          </mc:Fallback>
        </mc:AlternateContent>
      </w:r>
    </w:p>
    <w:p w:rsidR="00E070B3" w:rsidRPr="00BB38A8" w:rsidRDefault="00E070B3" w:rsidP="00E070B3">
      <w:pPr>
        <w:ind w:left="720"/>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895E5C">
      <w:pPr>
        <w:ind w:left="720"/>
        <w:rPr>
          <w:rFonts w:ascii="Comic Sans MS" w:hAnsi="Comic Sans MS"/>
          <w:color w:val="000000"/>
          <w:sz w:val="20"/>
          <w:szCs w:val="20"/>
        </w:rPr>
      </w:pPr>
      <w:r w:rsidRPr="00BB38A8">
        <w:rPr>
          <w:rFonts w:ascii="Comic Sans MS" w:hAnsi="Comic Sans MS"/>
          <w:color w:val="000000"/>
          <w:sz w:val="20"/>
          <w:szCs w:val="20"/>
        </w:rPr>
        <w:t xml:space="preserve">The </w:t>
      </w:r>
      <w:r w:rsidRPr="00BB38A8">
        <w:rPr>
          <w:rFonts w:ascii="Comic Sans MS" w:hAnsi="Comic Sans MS"/>
          <w:b/>
          <w:color w:val="000000"/>
          <w:sz w:val="20"/>
          <w:szCs w:val="20"/>
          <w:u w:val="single"/>
        </w:rPr>
        <w:t>probability</w:t>
      </w:r>
      <w:r w:rsidRPr="00BB38A8">
        <w:rPr>
          <w:rFonts w:ascii="Comic Sans MS" w:hAnsi="Comic Sans MS"/>
          <w:color w:val="000000"/>
          <w:sz w:val="20"/>
          <w:szCs w:val="20"/>
        </w:rPr>
        <w:t xml:space="preserve"> that it takes </w:t>
      </w:r>
      <w:r w:rsidRPr="00BB38A8">
        <w:rPr>
          <w:rFonts w:ascii="Comic Sans MS" w:hAnsi="Comic Sans MS"/>
          <w:b/>
          <w:i/>
          <w:iCs/>
          <w:color w:val="000000"/>
          <w:sz w:val="20"/>
          <w:szCs w:val="20"/>
          <w:u w:val="single"/>
        </w:rPr>
        <w:t>more than</w:t>
      </w:r>
      <w:r w:rsidRPr="00BB38A8">
        <w:rPr>
          <w:rFonts w:ascii="Comic Sans MS" w:hAnsi="Comic Sans MS"/>
          <w:color w:val="000000"/>
          <w:sz w:val="20"/>
          <w:szCs w:val="20"/>
        </w:rPr>
        <w:t xml:space="preserve"> n trials to see a success is:</w:t>
      </w:r>
    </w:p>
    <w:p w:rsidR="00895E5C" w:rsidRPr="00BB38A8" w:rsidRDefault="007D7F3D" w:rsidP="00895E5C">
      <w:pPr>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49530</wp:posOffset>
                </wp:positionV>
                <wp:extent cx="5715000" cy="685800"/>
                <wp:effectExtent l="9525" t="11430" r="9525"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pt;margin-top:3.9pt;width:45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"/>
            </w:pict>
          </mc:Fallback>
        </mc:AlternateContent>
      </w:r>
    </w:p>
    <w:p w:rsidR="00895E5C" w:rsidRPr="00BB38A8" w:rsidRDefault="00895E5C" w:rsidP="00895E5C">
      <w:pPr>
        <w:rPr>
          <w:rFonts w:ascii="Comic Sans MS" w:hAnsi="Comic Sans MS"/>
          <w:color w:val="000000"/>
          <w:sz w:val="20"/>
          <w:szCs w:val="20"/>
        </w:rPr>
      </w:pPr>
    </w:p>
    <w:p w:rsidR="00895E5C" w:rsidRPr="00BB38A8" w:rsidRDefault="00895E5C" w:rsidP="00895E5C">
      <w:pPr>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A46F34">
      <w:pPr>
        <w:ind w:left="1080" w:hanging="360"/>
        <w:rPr>
          <w:rFonts w:ascii="Comic Sans MS" w:hAnsi="Comic Sans MS"/>
          <w:color w:val="000000"/>
          <w:sz w:val="20"/>
          <w:szCs w:val="20"/>
        </w:rPr>
      </w:pPr>
    </w:p>
    <w:p w:rsidR="00E070B3" w:rsidRPr="00BB38A8" w:rsidRDefault="00895E5C" w:rsidP="00A46F34">
      <w:pPr>
        <w:ind w:left="1080" w:hanging="360"/>
        <w:rPr>
          <w:rFonts w:ascii="Comic Sans MS" w:hAnsi="Comic Sans MS"/>
          <w:color w:val="000000"/>
          <w:sz w:val="20"/>
          <w:szCs w:val="20"/>
        </w:rPr>
      </w:pPr>
      <w:r w:rsidRPr="00BB38A8">
        <w:rPr>
          <w:rFonts w:ascii="Comic Sans MS" w:hAnsi="Comic Sans MS"/>
          <w:color w:val="000000"/>
          <w:sz w:val="20"/>
          <w:szCs w:val="20"/>
        </w:rPr>
        <w:t xml:space="preserve">The </w:t>
      </w:r>
      <w:r w:rsidRPr="00BB38A8">
        <w:rPr>
          <w:rFonts w:ascii="Comic Sans MS" w:hAnsi="Comic Sans MS"/>
          <w:b/>
          <w:color w:val="000000"/>
          <w:sz w:val="20"/>
          <w:szCs w:val="20"/>
          <w:u w:val="single"/>
        </w:rPr>
        <w:t>Mean/Expected Value</w:t>
      </w:r>
      <w:r w:rsidRPr="00BB38A8">
        <w:rPr>
          <w:rFonts w:ascii="Comic Sans MS" w:hAnsi="Comic Sans MS"/>
          <w:color w:val="000000"/>
          <w:sz w:val="20"/>
          <w:szCs w:val="20"/>
        </w:rPr>
        <w:t xml:space="preserve"> of a geometric distribution </w:t>
      </w:r>
      <w:r w:rsidR="00E070B3" w:rsidRPr="00BB38A8">
        <w:rPr>
          <w:rFonts w:ascii="Comic Sans MS" w:hAnsi="Comic Sans MS"/>
          <w:color w:val="000000"/>
          <w:sz w:val="20"/>
          <w:szCs w:val="20"/>
        </w:rPr>
        <w:t>(the average n</w:t>
      </w:r>
      <w:r w:rsidRPr="00BB38A8">
        <w:rPr>
          <w:rFonts w:ascii="Comic Sans MS" w:hAnsi="Comic Sans MS"/>
          <w:color w:val="000000"/>
          <w:sz w:val="20"/>
          <w:szCs w:val="20"/>
        </w:rPr>
        <w:t xml:space="preserve">umber of times we can expect to </w:t>
      </w:r>
      <w:r w:rsidR="00E070B3" w:rsidRPr="00BB38A8">
        <w:rPr>
          <w:rFonts w:ascii="Comic Sans MS" w:hAnsi="Comic Sans MS"/>
          <w:color w:val="000000"/>
          <w:sz w:val="20"/>
          <w:szCs w:val="20"/>
        </w:rPr>
        <w:t xml:space="preserve">repeat the </w:t>
      </w:r>
      <w:r w:rsidR="00A46F34" w:rsidRPr="00BB38A8">
        <w:rPr>
          <w:rFonts w:ascii="Comic Sans MS" w:hAnsi="Comic Sans MS"/>
          <w:color w:val="000000"/>
          <w:sz w:val="20"/>
          <w:szCs w:val="20"/>
        </w:rPr>
        <w:t xml:space="preserve"> </w:t>
      </w:r>
      <w:r w:rsidR="00E070B3" w:rsidRPr="00BB38A8">
        <w:rPr>
          <w:rFonts w:ascii="Comic Sans MS" w:hAnsi="Comic Sans MS"/>
          <w:color w:val="000000"/>
          <w:sz w:val="20"/>
          <w:szCs w:val="20"/>
        </w:rPr>
        <w:t>tri</w:t>
      </w:r>
      <w:r w:rsidRPr="00BB38A8">
        <w:rPr>
          <w:rFonts w:ascii="Comic Sans MS" w:hAnsi="Comic Sans MS"/>
          <w:color w:val="000000"/>
          <w:sz w:val="20"/>
          <w:szCs w:val="20"/>
        </w:rPr>
        <w:t xml:space="preserve">als before a success occurs) </w:t>
      </w:r>
    </w:p>
    <w:p w:rsidR="00A46F34" w:rsidRPr="00BB38A8" w:rsidRDefault="007D7F3D" w:rsidP="00E070B3">
      <w:pPr>
        <w:ind w:left="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116840</wp:posOffset>
                </wp:positionV>
                <wp:extent cx="3886200" cy="750570"/>
                <wp:effectExtent l="9525" t="12065" r="952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pt;margin-top:9.2pt;width:306pt;height:5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rUIQIAADw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"/>
            </w:pict>
          </mc:Fallback>
        </mc:AlternateContent>
      </w:r>
    </w:p>
    <w:p w:rsidR="00A46F34" w:rsidRPr="00BB38A8" w:rsidRDefault="00A46F34"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p>
    <w:p w:rsidR="00E070B3" w:rsidRPr="00BB38A8" w:rsidRDefault="00E070B3" w:rsidP="00E070B3">
      <w:pPr>
        <w:ind w:left="720"/>
        <w:rPr>
          <w:rFonts w:ascii="Comic Sans MS" w:hAnsi="Comic Sans MS"/>
          <w:color w:val="000000"/>
          <w:sz w:val="20"/>
          <w:szCs w:val="20"/>
        </w:rPr>
      </w:pPr>
      <w:r w:rsidRPr="00BB38A8">
        <w:rPr>
          <w:rFonts w:ascii="Comic Sans MS" w:hAnsi="Comic Sans MS"/>
          <w:color w:val="000000"/>
          <w:sz w:val="20"/>
          <w:szCs w:val="20"/>
        </w:rPr>
        <w:t xml:space="preserve">The </w:t>
      </w:r>
      <w:r w:rsidR="00895E5C" w:rsidRPr="00BB38A8">
        <w:rPr>
          <w:rFonts w:ascii="Comic Sans MS" w:hAnsi="Comic Sans MS"/>
          <w:b/>
          <w:color w:val="000000"/>
          <w:sz w:val="20"/>
          <w:szCs w:val="20"/>
          <w:u w:val="single"/>
        </w:rPr>
        <w:t>V</w:t>
      </w:r>
      <w:r w:rsidRPr="00BB38A8">
        <w:rPr>
          <w:rFonts w:ascii="Comic Sans MS" w:hAnsi="Comic Sans MS"/>
          <w:b/>
          <w:color w:val="000000"/>
          <w:sz w:val="20"/>
          <w:szCs w:val="20"/>
          <w:u w:val="single"/>
        </w:rPr>
        <w:t>ariance</w:t>
      </w:r>
      <w:r w:rsidR="00895E5C" w:rsidRPr="00BB38A8">
        <w:rPr>
          <w:rFonts w:ascii="Comic Sans MS" w:hAnsi="Comic Sans MS"/>
          <w:b/>
          <w:color w:val="000000"/>
          <w:sz w:val="20"/>
          <w:szCs w:val="20"/>
          <w:u w:val="single"/>
        </w:rPr>
        <w:t>/Standard Deviation</w:t>
      </w:r>
      <w:r w:rsidRPr="00BB38A8">
        <w:rPr>
          <w:rFonts w:ascii="Comic Sans MS" w:hAnsi="Comic Sans MS"/>
          <w:color w:val="000000"/>
          <w:sz w:val="20"/>
          <w:szCs w:val="20"/>
        </w:rPr>
        <w:t xml:space="preserve"> of a geometric distribution </w:t>
      </w:r>
      <w:r w:rsidR="00A46F34" w:rsidRPr="00BB38A8">
        <w:rPr>
          <w:rFonts w:ascii="Comic Sans MS" w:hAnsi="Comic Sans MS"/>
          <w:color w:val="000000"/>
          <w:sz w:val="20"/>
          <w:szCs w:val="20"/>
        </w:rPr>
        <w:t>is</w:t>
      </w:r>
    </w:p>
    <w:p w:rsidR="00A46F34" w:rsidRPr="00BB38A8" w:rsidRDefault="007D7F3D" w:rsidP="00E070B3">
      <w:pPr>
        <w:ind w:left="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154305</wp:posOffset>
                </wp:positionV>
                <wp:extent cx="3886200" cy="750570"/>
                <wp:effectExtent l="9525" t="1143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2.15pt;width:306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"/>
            </w:pict>
          </mc:Fallback>
        </mc:AlternateContent>
      </w:r>
    </w:p>
    <w:p w:rsidR="00E070B3" w:rsidRPr="00BB38A8" w:rsidRDefault="00E070B3" w:rsidP="00E070B3">
      <w:pPr>
        <w:ind w:left="720"/>
        <w:rPr>
          <w:rFonts w:ascii="Comic Sans MS" w:hAnsi="Comic Sans MS"/>
          <w:color w:val="000000"/>
          <w:sz w:val="20"/>
          <w:szCs w:val="20"/>
        </w:rPr>
      </w:pPr>
    </w:p>
    <w:p w:rsidR="00A46F34" w:rsidRPr="00BB38A8" w:rsidRDefault="00A46F34"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color w:val="000000"/>
          <w:sz w:val="20"/>
          <w:szCs w:val="20"/>
        </w:rPr>
      </w:pPr>
    </w:p>
    <w:p w:rsidR="00895E5C" w:rsidRPr="00BB38A8" w:rsidRDefault="00895E5C" w:rsidP="00E070B3">
      <w:pPr>
        <w:ind w:left="720"/>
        <w:rPr>
          <w:rFonts w:ascii="Comic Sans MS" w:hAnsi="Comic Sans MS"/>
          <w:noProof/>
          <w:color w:val="000000"/>
          <w:sz w:val="20"/>
          <w:szCs w:val="20"/>
        </w:rPr>
      </w:pPr>
    </w:p>
    <w:p w:rsidR="00895E5C" w:rsidRPr="00BB38A8" w:rsidRDefault="00895E5C" w:rsidP="00895E5C">
      <w:pPr>
        <w:rPr>
          <w:rFonts w:ascii="Comic Sans MS" w:hAnsi="Comic Sans MS"/>
          <w:noProof/>
          <w:color w:val="000000"/>
          <w:sz w:val="20"/>
          <w:szCs w:val="20"/>
        </w:rPr>
      </w:pPr>
      <w:r w:rsidRPr="00BB38A8">
        <w:rPr>
          <w:rFonts w:ascii="Comic Sans MS" w:hAnsi="Comic Sans MS"/>
          <w:b/>
          <w:noProof/>
          <w:color w:val="000000"/>
          <w:sz w:val="20"/>
          <w:szCs w:val="20"/>
        </w:rPr>
        <w:t>Example continued…</w:t>
      </w:r>
      <w:r w:rsidRPr="00BB38A8">
        <w:rPr>
          <w:rFonts w:ascii="Comic Sans MS" w:hAnsi="Comic Sans MS"/>
          <w:noProof/>
          <w:color w:val="000000"/>
          <w:sz w:val="20"/>
          <w:szCs w:val="20"/>
        </w:rPr>
        <w:t>How many times, on average, would you expect to roll the die until a 6 is obtained? What is the standard deviation for the distribution?</w:t>
      </w:r>
    </w:p>
    <w:p w:rsidR="00895E5C" w:rsidRPr="00BB38A8" w:rsidRDefault="00895E5C" w:rsidP="00895E5C">
      <w:pPr>
        <w:rPr>
          <w:rFonts w:ascii="Comic Sans MS" w:hAnsi="Comic Sans MS"/>
          <w:noProof/>
          <w:color w:val="000000"/>
          <w:sz w:val="20"/>
          <w:szCs w:val="20"/>
        </w:rPr>
      </w:pPr>
    </w:p>
    <w:p w:rsidR="00895E5C" w:rsidRPr="00BB38A8" w:rsidRDefault="00895E5C" w:rsidP="00895E5C">
      <w:pPr>
        <w:rPr>
          <w:rFonts w:ascii="Comic Sans MS" w:hAnsi="Comic Sans MS"/>
          <w:noProof/>
          <w:color w:val="000000"/>
          <w:sz w:val="20"/>
          <w:szCs w:val="20"/>
        </w:rPr>
      </w:pPr>
    </w:p>
    <w:p w:rsidR="00895E5C" w:rsidRPr="00BB38A8" w:rsidRDefault="00895E5C" w:rsidP="00895E5C">
      <w:pPr>
        <w:rPr>
          <w:rFonts w:ascii="Comic Sans MS" w:hAnsi="Comic Sans MS"/>
          <w:noProof/>
          <w:color w:val="000000"/>
          <w:sz w:val="20"/>
          <w:szCs w:val="20"/>
        </w:rPr>
      </w:pPr>
    </w:p>
    <w:p w:rsidR="00895E5C" w:rsidRPr="00BB38A8" w:rsidRDefault="00895E5C" w:rsidP="00895E5C">
      <w:pPr>
        <w:rPr>
          <w:rFonts w:ascii="Comic Sans MS" w:hAnsi="Comic Sans MS"/>
          <w:noProof/>
          <w:color w:val="000000"/>
          <w:sz w:val="20"/>
          <w:szCs w:val="20"/>
        </w:rPr>
      </w:pPr>
    </w:p>
    <w:p w:rsidR="00895E5C" w:rsidRPr="00BB38A8" w:rsidRDefault="00895E5C" w:rsidP="00895E5C">
      <w:pPr>
        <w:rPr>
          <w:rFonts w:ascii="Comic Sans MS" w:hAnsi="Comic Sans MS"/>
          <w:noProof/>
          <w:color w:val="000000"/>
          <w:sz w:val="20"/>
          <w:szCs w:val="20"/>
        </w:rPr>
      </w:pPr>
      <w:r w:rsidRPr="00BB38A8">
        <w:rPr>
          <w:rFonts w:ascii="Comic Sans MS" w:hAnsi="Comic Sans MS"/>
          <w:b/>
          <w:noProof/>
          <w:color w:val="000000"/>
          <w:sz w:val="20"/>
          <w:szCs w:val="20"/>
        </w:rPr>
        <w:t>Example 2:</w:t>
      </w:r>
      <w:r w:rsidR="007A751F" w:rsidRPr="00BB38A8">
        <w:rPr>
          <w:rFonts w:ascii="Comic Sans MS" w:hAnsi="Comic Sans MS"/>
          <w:b/>
          <w:noProof/>
          <w:color w:val="000000"/>
          <w:sz w:val="20"/>
          <w:szCs w:val="20"/>
        </w:rPr>
        <w:t xml:space="preserve"> </w:t>
      </w:r>
      <w:r w:rsidR="007A751F" w:rsidRPr="00BB38A8">
        <w:rPr>
          <w:rFonts w:ascii="Comic Sans MS" w:hAnsi="Comic Sans MS"/>
          <w:noProof/>
          <w:color w:val="000000"/>
          <w:sz w:val="20"/>
          <w:szCs w:val="20"/>
        </w:rPr>
        <w:t>Suppose we have data that suggest that 3% of a company’s hard disk drives are defective.</w:t>
      </w:r>
    </w:p>
    <w:p w:rsidR="007A751F" w:rsidRPr="00BB38A8" w:rsidRDefault="007A751F" w:rsidP="007A751F">
      <w:pPr>
        <w:numPr>
          <w:ilvl w:val="0"/>
          <w:numId w:val="1"/>
        </w:numPr>
        <w:rPr>
          <w:rFonts w:ascii="Comic Sans MS" w:hAnsi="Comic Sans MS"/>
          <w:noProof/>
          <w:color w:val="000000"/>
          <w:sz w:val="20"/>
          <w:szCs w:val="20"/>
        </w:rPr>
      </w:pPr>
      <w:r w:rsidRPr="00BB38A8">
        <w:rPr>
          <w:rFonts w:ascii="Comic Sans MS" w:hAnsi="Comic Sans MS"/>
          <w:noProof/>
          <w:color w:val="000000"/>
          <w:sz w:val="20"/>
          <w:szCs w:val="20"/>
        </w:rPr>
        <w:t>What is the probability that the first defective hard drive is the second unit tested?</w:t>
      </w: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numPr>
          <w:ilvl w:val="0"/>
          <w:numId w:val="1"/>
        </w:numPr>
        <w:rPr>
          <w:rFonts w:ascii="Comic Sans MS" w:hAnsi="Comic Sans MS"/>
          <w:noProof/>
          <w:color w:val="000000"/>
          <w:sz w:val="20"/>
          <w:szCs w:val="20"/>
        </w:rPr>
      </w:pPr>
      <w:r w:rsidRPr="00BB38A8">
        <w:rPr>
          <w:rFonts w:ascii="Comic Sans MS" w:hAnsi="Comic Sans MS"/>
          <w:noProof/>
          <w:color w:val="000000"/>
          <w:sz w:val="20"/>
          <w:szCs w:val="20"/>
        </w:rPr>
        <w:t>What is the probabiltiy that the first defective hard drive is the fifth unit tested?</w:t>
      </w: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numPr>
          <w:ilvl w:val="0"/>
          <w:numId w:val="1"/>
        </w:numPr>
        <w:rPr>
          <w:rFonts w:ascii="Comic Sans MS" w:hAnsi="Comic Sans MS"/>
          <w:noProof/>
          <w:color w:val="000000"/>
          <w:sz w:val="20"/>
          <w:szCs w:val="20"/>
        </w:rPr>
      </w:pPr>
      <w:r w:rsidRPr="00BB38A8">
        <w:rPr>
          <w:rFonts w:ascii="Comic Sans MS" w:hAnsi="Comic Sans MS"/>
          <w:noProof/>
          <w:color w:val="000000"/>
          <w:sz w:val="20"/>
          <w:szCs w:val="20"/>
        </w:rPr>
        <w:t>What is the probabiltiy that it will take more than 3 trials to find a defective hard drive?</w:t>
      </w: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ind w:left="720"/>
        <w:rPr>
          <w:rFonts w:ascii="Comic Sans MS" w:hAnsi="Comic Sans MS"/>
          <w:noProof/>
          <w:color w:val="000000"/>
          <w:sz w:val="20"/>
          <w:szCs w:val="20"/>
        </w:rPr>
      </w:pPr>
    </w:p>
    <w:p w:rsidR="007A751F" w:rsidRPr="00BB38A8" w:rsidRDefault="007A751F" w:rsidP="007A751F">
      <w:pPr>
        <w:ind w:left="720"/>
        <w:rPr>
          <w:rFonts w:ascii="Comic Sans MS" w:hAnsi="Comic Sans MS"/>
          <w:noProof/>
          <w:color w:val="000000"/>
          <w:sz w:val="20"/>
          <w:szCs w:val="20"/>
        </w:rPr>
      </w:pPr>
    </w:p>
    <w:p w:rsidR="007A751F" w:rsidRPr="007A751F" w:rsidRDefault="007A751F" w:rsidP="007A751F">
      <w:pPr>
        <w:numPr>
          <w:ilvl w:val="0"/>
          <w:numId w:val="1"/>
        </w:numPr>
        <w:rPr>
          <w:noProof/>
          <w:color w:val="000000"/>
        </w:rPr>
      </w:pPr>
      <w:r w:rsidRPr="00BB38A8">
        <w:rPr>
          <w:rFonts w:ascii="Comic Sans MS" w:hAnsi="Comic Sans MS"/>
          <w:noProof/>
          <w:color w:val="000000"/>
          <w:sz w:val="20"/>
          <w:szCs w:val="20"/>
        </w:rPr>
        <w:t>How many hard drives would you expect to test before a defective one is identified?</w:t>
      </w:r>
      <w:r>
        <w:rPr>
          <w:noProof/>
          <w:color w:val="000000"/>
        </w:rPr>
        <w:t xml:space="preserve"> </w:t>
      </w:r>
    </w:p>
    <w:sectPr w:rsidR="007A751F" w:rsidRPr="007A751F" w:rsidSect="00895E5C">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BF" w:rsidRDefault="00F26FBF" w:rsidP="0091523C">
      <w:r>
        <w:separator/>
      </w:r>
    </w:p>
  </w:endnote>
  <w:endnote w:type="continuationSeparator" w:id="0">
    <w:p w:rsidR="00F26FBF" w:rsidRDefault="00F26FBF" w:rsidP="009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1F" w:rsidRDefault="00F26FBF">
    <w:pPr>
      <w:pStyle w:val="Footer"/>
      <w:jc w:val="right"/>
    </w:pPr>
    <w:r>
      <w:fldChar w:fldCharType="begin"/>
    </w:r>
    <w:r>
      <w:instrText xml:space="preserve"> PAGE   \* MERGEFORMAT </w:instrText>
    </w:r>
    <w:r>
      <w:fldChar w:fldCharType="separate"/>
    </w:r>
    <w:r w:rsidR="007D7F3D">
      <w:rPr>
        <w:noProof/>
      </w:rPr>
      <w:t>1</w:t>
    </w:r>
    <w:r>
      <w:rPr>
        <w:noProof/>
      </w:rPr>
      <w:fldChar w:fldCharType="end"/>
    </w:r>
  </w:p>
  <w:p w:rsidR="007A751F" w:rsidRDefault="007A7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BF" w:rsidRDefault="00F26FBF" w:rsidP="0091523C">
      <w:r>
        <w:separator/>
      </w:r>
    </w:p>
  </w:footnote>
  <w:footnote w:type="continuationSeparator" w:id="0">
    <w:p w:rsidR="00F26FBF" w:rsidRDefault="00F26FBF" w:rsidP="0091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634F"/>
    <w:multiLevelType w:val="hybridMultilevel"/>
    <w:tmpl w:val="B620835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B3"/>
    <w:rsid w:val="002133E3"/>
    <w:rsid w:val="00394992"/>
    <w:rsid w:val="003B119A"/>
    <w:rsid w:val="003E04D7"/>
    <w:rsid w:val="004B069E"/>
    <w:rsid w:val="00676C24"/>
    <w:rsid w:val="00684F37"/>
    <w:rsid w:val="007A751F"/>
    <w:rsid w:val="007D7F3D"/>
    <w:rsid w:val="00895E5C"/>
    <w:rsid w:val="00903840"/>
    <w:rsid w:val="0091523C"/>
    <w:rsid w:val="009D0185"/>
    <w:rsid w:val="00A46F34"/>
    <w:rsid w:val="00BB38A8"/>
    <w:rsid w:val="00C31020"/>
    <w:rsid w:val="00CB1E5E"/>
    <w:rsid w:val="00D84616"/>
    <w:rsid w:val="00E070B3"/>
    <w:rsid w:val="00F2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0B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Variable">
    <w:name w:val="HTML Variable"/>
    <w:basedOn w:val="DefaultParagraphFont"/>
    <w:rsid w:val="00E070B3"/>
    <w:rPr>
      <w:rFonts w:cs="Times New Roman"/>
      <w:i/>
      <w:iCs/>
    </w:rPr>
  </w:style>
  <w:style w:type="paragraph" w:styleId="Footer">
    <w:name w:val="footer"/>
    <w:basedOn w:val="Normal"/>
    <w:link w:val="FooterChar"/>
    <w:rsid w:val="00E070B3"/>
    <w:pPr>
      <w:tabs>
        <w:tab w:val="center" w:pos="4680"/>
        <w:tab w:val="right" w:pos="9360"/>
      </w:tabs>
    </w:pPr>
  </w:style>
  <w:style w:type="character" w:customStyle="1" w:styleId="FooterChar">
    <w:name w:val="Footer Char"/>
    <w:basedOn w:val="DefaultParagraphFont"/>
    <w:link w:val="Footer"/>
    <w:locked/>
    <w:rsid w:val="00E070B3"/>
    <w:rPr>
      <w:rFonts w:eastAsia="Calibri"/>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0B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Variable">
    <w:name w:val="HTML Variable"/>
    <w:basedOn w:val="DefaultParagraphFont"/>
    <w:rsid w:val="00E070B3"/>
    <w:rPr>
      <w:rFonts w:cs="Times New Roman"/>
      <w:i/>
      <w:iCs/>
    </w:rPr>
  </w:style>
  <w:style w:type="paragraph" w:styleId="Footer">
    <w:name w:val="footer"/>
    <w:basedOn w:val="Normal"/>
    <w:link w:val="FooterChar"/>
    <w:rsid w:val="00E070B3"/>
    <w:pPr>
      <w:tabs>
        <w:tab w:val="center" w:pos="4680"/>
        <w:tab w:val="right" w:pos="9360"/>
      </w:tabs>
    </w:pPr>
  </w:style>
  <w:style w:type="character" w:customStyle="1" w:styleId="FooterChar">
    <w:name w:val="Footer Char"/>
    <w:basedOn w:val="DefaultParagraphFont"/>
    <w:link w:val="Footer"/>
    <w:locked/>
    <w:rsid w:val="00E070B3"/>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 Statistics – Chapter 8 Notes</vt:lpstr>
    </vt:vector>
  </TitlesOfParts>
  <Company>Barrow County School System</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 Chapter 8 Notes</dc:title>
  <dc:creator>Barrow County Schools</dc:creator>
  <cp:lastModifiedBy>Nicole Forrester</cp:lastModifiedBy>
  <cp:revision>2</cp:revision>
  <cp:lastPrinted>2014-02-21T16:12:00Z</cp:lastPrinted>
  <dcterms:created xsi:type="dcterms:W3CDTF">2018-10-30T11:20:00Z</dcterms:created>
  <dcterms:modified xsi:type="dcterms:W3CDTF">2018-10-30T11:20:00Z</dcterms:modified>
</cp:coreProperties>
</file>