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62" w:rsidRDefault="004C78EB" w:rsidP="004C78EB">
      <w:pPr>
        <w:spacing w:after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AP Stat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78EB">
        <w:rPr>
          <w:b/>
          <w:sz w:val="26"/>
          <w:szCs w:val="26"/>
        </w:rPr>
        <w:t>Lesson 1.3 – Describing with Quantitative Data</w:t>
      </w:r>
      <w:r w:rsidRPr="004C78EB">
        <w:rPr>
          <w:sz w:val="26"/>
          <w:szCs w:val="26"/>
        </w:rPr>
        <w:tab/>
      </w:r>
      <w:r w:rsidRPr="004C78EB">
        <w:rPr>
          <w:sz w:val="26"/>
          <w:szCs w:val="26"/>
        </w:rPr>
        <w:tab/>
      </w:r>
      <w:r w:rsidRPr="004C78EB">
        <w:rPr>
          <w:sz w:val="26"/>
          <w:szCs w:val="26"/>
        </w:rPr>
        <w:tab/>
        <w:t xml:space="preserve">Name: </w:t>
      </w:r>
    </w:p>
    <w:p w:rsidR="004C78EB" w:rsidRDefault="004C78EB" w:rsidP="004C78EB">
      <w:pPr>
        <w:spacing w:after="0"/>
      </w:pPr>
    </w:p>
    <w:p w:rsidR="009D182D" w:rsidRPr="009D182D" w:rsidRDefault="009D182D" w:rsidP="004C78EB">
      <w:pPr>
        <w:spacing w:after="0"/>
        <w:rPr>
          <w:b/>
          <w:sz w:val="26"/>
          <w:szCs w:val="26"/>
        </w:rPr>
      </w:pPr>
      <w:r w:rsidRPr="009D182D">
        <w:rPr>
          <w:b/>
          <w:sz w:val="26"/>
          <w:szCs w:val="26"/>
        </w:rPr>
        <w:t>4 steps to solving problems:   1) State</w:t>
      </w:r>
      <w:r w:rsidRPr="009D182D">
        <w:rPr>
          <w:b/>
          <w:sz w:val="26"/>
          <w:szCs w:val="26"/>
        </w:rPr>
        <w:tab/>
      </w:r>
      <w:r w:rsidRPr="009D182D">
        <w:rPr>
          <w:b/>
          <w:sz w:val="26"/>
          <w:szCs w:val="26"/>
        </w:rPr>
        <w:tab/>
        <w:t>2) Plan</w:t>
      </w:r>
      <w:r w:rsidRPr="009D182D">
        <w:rPr>
          <w:b/>
          <w:sz w:val="26"/>
          <w:szCs w:val="26"/>
        </w:rPr>
        <w:tab/>
      </w:r>
      <w:r w:rsidRPr="009D182D">
        <w:rPr>
          <w:b/>
          <w:sz w:val="26"/>
          <w:szCs w:val="26"/>
        </w:rPr>
        <w:tab/>
        <w:t xml:space="preserve">3) Do </w:t>
      </w:r>
      <w:r w:rsidRPr="009D182D">
        <w:rPr>
          <w:b/>
          <w:sz w:val="26"/>
          <w:szCs w:val="26"/>
        </w:rPr>
        <w:tab/>
      </w:r>
      <w:r w:rsidRPr="009D182D">
        <w:rPr>
          <w:b/>
          <w:sz w:val="26"/>
          <w:szCs w:val="26"/>
        </w:rPr>
        <w:tab/>
        <w:t>4) Conclude</w:t>
      </w:r>
    </w:p>
    <w:p w:rsidR="004C78EB" w:rsidRPr="00026BCA" w:rsidRDefault="004C78EB" w:rsidP="004C78EB">
      <w:pPr>
        <w:spacing w:after="0"/>
      </w:pPr>
      <w:r w:rsidRPr="00026BCA">
        <w:t xml:space="preserve">How do you find the mean? </w:t>
      </w:r>
    </w:p>
    <w:p w:rsidR="004C78EB" w:rsidRPr="00026BCA" w:rsidRDefault="004C78EB" w:rsidP="004C78EB">
      <w:pPr>
        <w:spacing w:after="0"/>
      </w:pPr>
    </w:p>
    <w:p w:rsidR="004C78EB" w:rsidRPr="00026BCA" w:rsidRDefault="004C78EB" w:rsidP="004C78EB">
      <w:pPr>
        <w:spacing w:after="0"/>
      </w:pPr>
      <w:r w:rsidRPr="00026BCA">
        <w:t xml:space="preserve">What are the two notations for mean? </w:t>
      </w:r>
      <w:r w:rsidRPr="00026BCA">
        <w:tab/>
      </w:r>
      <w:r w:rsidRPr="00026BCA">
        <w:tab/>
      </w:r>
    </w:p>
    <w:p w:rsidR="004C78EB" w:rsidRPr="00026BCA" w:rsidRDefault="004C78EB" w:rsidP="004C78EB">
      <w:pPr>
        <w:spacing w:after="0"/>
      </w:pPr>
      <w:r w:rsidRPr="00026BCA">
        <w:tab/>
      </w:r>
      <w:r w:rsidRPr="00026BCA">
        <w:tab/>
      </w:r>
      <w:r w:rsidRPr="00026BCA">
        <w:tab/>
      </w:r>
      <w:r w:rsidRPr="00026BCA">
        <w:tab/>
      </w:r>
      <w:r w:rsidRPr="00026BCA">
        <w:tab/>
      </w:r>
      <w:r w:rsidRPr="00026BCA">
        <w:tab/>
        <w:t>Sample mean</w:t>
      </w:r>
      <w:r w:rsidRPr="00026BCA">
        <w:tab/>
      </w:r>
      <w:r w:rsidRPr="00026BCA">
        <w:tab/>
      </w:r>
      <w:r w:rsidRPr="00026BCA">
        <w:tab/>
      </w:r>
      <w:r w:rsidRPr="00026BCA">
        <w:tab/>
        <w:t>Population mean</w:t>
      </w:r>
    </w:p>
    <w:p w:rsidR="004C78EB" w:rsidRPr="00026BCA" w:rsidRDefault="004C78EB" w:rsidP="004C78EB">
      <w:pPr>
        <w:spacing w:after="0"/>
      </w:pPr>
    </w:p>
    <w:p w:rsidR="004C78EB" w:rsidRPr="00026BCA" w:rsidRDefault="004C78EB" w:rsidP="004C78EB">
      <w:pPr>
        <w:spacing w:after="0"/>
      </w:pPr>
    </w:p>
    <w:p w:rsidR="004C78EB" w:rsidRPr="00026BCA" w:rsidRDefault="004C78EB" w:rsidP="004C78EB">
      <w:pPr>
        <w:spacing w:after="0"/>
      </w:pPr>
      <w:r w:rsidRPr="00026BCA">
        <w:t xml:space="preserve">Let’s find the mean for the following stem – plot using the calculator. </w:t>
      </w:r>
    </w:p>
    <w:p w:rsidR="004C78EB" w:rsidRPr="00026BCA" w:rsidRDefault="001020B0" w:rsidP="004C78EB">
      <w:pPr>
        <w:spacing w:after="0"/>
      </w:pPr>
      <w:r w:rsidRPr="00026B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CBCC" wp14:editId="376C35F7">
                <wp:simplePos x="0" y="0"/>
                <wp:positionH relativeFrom="column">
                  <wp:posOffset>1847850</wp:posOffset>
                </wp:positionH>
                <wp:positionV relativeFrom="paragraph">
                  <wp:posOffset>0</wp:posOffset>
                </wp:positionV>
                <wp:extent cx="10572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B0" w:rsidRDefault="001020B0">
                            <w:r>
                              <w:t xml:space="preserve">Key: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d>
                                <m:dPr>
                                  <m:begChr m:val="|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runner who races a 41 minute 10k.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0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6XHwIAABw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" stroked="f">
                <v:textbox style="mso-fit-shape-to-text:t">
                  <w:txbxContent>
                    <w:p w:rsidR="001020B0" w:rsidRDefault="001020B0">
                      <w:r>
                        <w:t xml:space="preserve">Key: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is a runner who races a 41 minute 10k. </w:t>
                      </w:r>
                    </w:p>
                  </w:txbxContent>
                </v:textbox>
              </v:shape>
            </w:pict>
          </mc:Fallback>
        </mc:AlternateContent>
      </w:r>
      <w:r w:rsidRPr="00026B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0AF0" wp14:editId="52337A98">
                <wp:simplePos x="0" y="0"/>
                <wp:positionH relativeFrom="column">
                  <wp:posOffset>3267075</wp:posOffset>
                </wp:positionH>
                <wp:positionV relativeFrom="paragraph">
                  <wp:posOffset>38100</wp:posOffset>
                </wp:positionV>
                <wp:extent cx="3695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EB" w:rsidRDefault="004C78EB" w:rsidP="004C78EB">
                            <w:pPr>
                              <w:spacing w:after="0"/>
                            </w:pPr>
                            <w:proofErr w:type="spellStart"/>
                            <w:r w:rsidRPr="001020B0">
                              <w:rPr>
                                <w:b/>
                              </w:rPr>
                              <w:t>Calc</w:t>
                            </w:r>
                            <w:proofErr w:type="spellEnd"/>
                            <w:r>
                              <w:t xml:space="preserve"> steps: </w:t>
                            </w:r>
                          </w:p>
                          <w:p w:rsidR="004C78EB" w:rsidRPr="001020B0" w:rsidRDefault="004C78EB" w:rsidP="004C78EB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Stat→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4→2nd 1 enter→Stat→edit →type in each value→Stat→calc→ 1-var stat→2nd 1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L1 in List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→Freq List leave blank→Enter→Calculate→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is the mean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7.25pt;margin-top:3pt;width:29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IcJAIAACU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" stroked="f">
                <v:textbox style="mso-fit-shape-to-text:t">
                  <w:txbxContent>
                    <w:p w:rsidR="004C78EB" w:rsidRDefault="004C78EB" w:rsidP="004C78EB">
                      <w:pPr>
                        <w:spacing w:after="0"/>
                      </w:pPr>
                      <w:proofErr w:type="spellStart"/>
                      <w:r w:rsidRPr="001020B0">
                        <w:rPr>
                          <w:b/>
                        </w:rPr>
                        <w:t>Calc</w:t>
                      </w:r>
                      <w:proofErr w:type="spellEnd"/>
                      <w:r>
                        <w:t xml:space="preserve"> steps: </w:t>
                      </w:r>
                    </w:p>
                    <w:p w:rsidR="004C78EB" w:rsidRPr="001020B0" w:rsidRDefault="004C78EB" w:rsidP="004C78EB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Stat→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4→2nd 1 enter→Stat→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edit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→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type in each value→Stat→calc→ 1-var stat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→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2nd 1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L1 in List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→Freq List leave blank→Enter→Calculate→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is the mean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C78EB" w:rsidRPr="00026BCA">
        <w:t xml:space="preserve">   </w:t>
      </w:r>
      <w:r w:rsidRPr="00026BCA">
        <w:rPr>
          <w:noProof/>
        </w:rPr>
        <w:drawing>
          <wp:inline distT="0" distB="0" distL="0" distR="0" wp14:anchorId="1BF2F828" wp14:editId="5326CF53">
            <wp:extent cx="1536780" cy="923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67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  <w:r w:rsidRPr="00026BCA">
        <w:t xml:space="preserve">Calculate the mean again without the outlier of 95. What do you notice? </w:t>
      </w: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  <w:r w:rsidRPr="00026BCA">
        <w:t xml:space="preserve">What does the mean </w:t>
      </w:r>
      <w:proofErr w:type="spellStart"/>
      <w:r w:rsidRPr="00026BCA">
        <w:t>mean</w:t>
      </w:r>
      <w:proofErr w:type="spellEnd"/>
      <w:r w:rsidRPr="00026BCA">
        <w:t xml:space="preserve">?  Is the mean a resistant measure? </w:t>
      </w: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B43A63" w:rsidRPr="00026BCA" w:rsidRDefault="001020B0" w:rsidP="004C78EB">
      <w:pPr>
        <w:spacing w:after="0"/>
      </w:pPr>
      <w:r w:rsidRPr="00026BCA">
        <w:t xml:space="preserve">With the same numbers from above, find the median. </w:t>
      </w: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1020B0" w:rsidRPr="00026BCA" w:rsidRDefault="001020B0" w:rsidP="004C78EB">
      <w:pPr>
        <w:spacing w:after="0"/>
      </w:pPr>
      <w:r w:rsidRPr="00026BCA">
        <w:t xml:space="preserve">What is the median? Describe it. How do you find it? </w:t>
      </w:r>
    </w:p>
    <w:p w:rsidR="001020B0" w:rsidRPr="00026BCA" w:rsidRDefault="001020B0" w:rsidP="004C78EB">
      <w:pPr>
        <w:spacing w:after="0"/>
      </w:pPr>
    </w:p>
    <w:p w:rsidR="001020B0" w:rsidRPr="00026BCA" w:rsidRDefault="001020B0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1020B0" w:rsidRPr="00026BCA" w:rsidRDefault="001020B0" w:rsidP="004C78EB">
      <w:pPr>
        <w:spacing w:after="0"/>
      </w:pPr>
      <w:r w:rsidRPr="00026BCA">
        <w:t xml:space="preserve">Is the median a resistant measure? </w:t>
      </w:r>
      <w:r w:rsidR="00B43A63" w:rsidRPr="00026BCA">
        <w:t xml:space="preserve">What does the median stand for in any context? </w:t>
      </w: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  <w:r w:rsidRPr="00026BCA">
        <w:t xml:space="preserve">When a distribution is roughly symmetric, what do you know about the mean and median? </w:t>
      </w: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  <w:r w:rsidRPr="00026BCA">
        <w:t xml:space="preserve">When the distribution is exactly symmetric, what do you know about the mean and the median? </w:t>
      </w:r>
    </w:p>
    <w:p w:rsidR="00B43A63" w:rsidRDefault="00B43A63" w:rsidP="004C78EB">
      <w:pPr>
        <w:spacing w:after="0"/>
      </w:pPr>
    </w:p>
    <w:p w:rsidR="00026BCA" w:rsidRPr="00026BCA" w:rsidRDefault="00026BCA" w:rsidP="004C78EB">
      <w:pPr>
        <w:spacing w:after="0"/>
      </w:pPr>
    </w:p>
    <w:p w:rsidR="00026BCA" w:rsidRDefault="00B43A63" w:rsidP="004C78EB">
      <w:pPr>
        <w:spacing w:after="0"/>
      </w:pPr>
      <w:r w:rsidRPr="00026BCA">
        <w:t xml:space="preserve">In a skewed distribution, what do we know about the mean and the median? Draw a picture below. </w:t>
      </w:r>
    </w:p>
    <w:p w:rsidR="00B43A63" w:rsidRPr="00026BCA" w:rsidRDefault="00B43A63" w:rsidP="004C78EB">
      <w:pPr>
        <w:spacing w:after="0"/>
      </w:pPr>
      <w:r w:rsidRPr="00026BCA">
        <w:lastRenderedPageBreak/>
        <w:t xml:space="preserve">Let’s measure </w:t>
      </w:r>
      <w:r w:rsidRPr="00026BCA">
        <w:rPr>
          <w:b/>
        </w:rPr>
        <w:t>spread</w:t>
      </w:r>
      <w:r w:rsidRPr="00026BCA">
        <w:t>/variability.</w:t>
      </w:r>
    </w:p>
    <w:p w:rsidR="00B43A63" w:rsidRPr="00026BCA" w:rsidRDefault="00B43A63" w:rsidP="004C78EB">
      <w:pPr>
        <w:spacing w:after="0"/>
      </w:pPr>
      <w:r w:rsidRPr="00026BCA">
        <w:t xml:space="preserve">Given the following 18 quiz scores, find the following values. </w:t>
      </w:r>
    </w:p>
    <w:p w:rsidR="00B43A63" w:rsidRPr="00026BCA" w:rsidRDefault="00026BCA" w:rsidP="004C78EB">
      <w:pPr>
        <w:spacing w:after="0"/>
      </w:pPr>
      <w:r w:rsidRPr="00026BCA">
        <w:t>20</w:t>
      </w:r>
      <w:r w:rsidR="00B43A63" w:rsidRPr="00026BCA">
        <w:tab/>
      </w:r>
      <w:r w:rsidRPr="00026BCA">
        <w:t>55</w:t>
      </w:r>
      <w:r w:rsidR="00B43A63" w:rsidRPr="00026BCA">
        <w:tab/>
      </w:r>
      <w:r w:rsidRPr="00026BCA">
        <w:t>60</w:t>
      </w:r>
      <w:r w:rsidR="00B43A63" w:rsidRPr="00026BCA">
        <w:tab/>
        <w:t>60</w:t>
      </w:r>
      <w:r w:rsidR="00B43A63" w:rsidRPr="00026BCA">
        <w:tab/>
      </w:r>
      <w:r w:rsidRPr="00026BCA">
        <w:t>65</w:t>
      </w:r>
      <w:r w:rsidR="00B43A63" w:rsidRPr="00026BCA">
        <w:tab/>
        <w:t>65</w:t>
      </w:r>
      <w:r w:rsidR="00B43A63" w:rsidRPr="00026BCA">
        <w:tab/>
        <w:t>70</w:t>
      </w:r>
      <w:r w:rsidR="00B43A63" w:rsidRPr="00026BCA">
        <w:tab/>
        <w:t>70</w:t>
      </w:r>
      <w:r w:rsidR="00B43A63" w:rsidRPr="00026BCA">
        <w:tab/>
        <w:t>70</w:t>
      </w:r>
      <w:r w:rsidR="00B43A63" w:rsidRPr="00026BCA">
        <w:tab/>
      </w:r>
      <w:r w:rsidRPr="00026BCA">
        <w:t>75</w:t>
      </w:r>
      <w:r w:rsidR="00B43A63" w:rsidRPr="00026BCA">
        <w:tab/>
        <w:t>80</w:t>
      </w:r>
      <w:r w:rsidR="00B43A63" w:rsidRPr="00026BCA">
        <w:tab/>
      </w:r>
      <w:r w:rsidRPr="00026BCA">
        <w:t>80</w:t>
      </w:r>
      <w:r w:rsidR="00B43A63" w:rsidRPr="00026BCA">
        <w:tab/>
      </w:r>
      <w:r w:rsidRPr="00026BCA">
        <w:t>80</w:t>
      </w:r>
      <w:r w:rsidR="00B43A63" w:rsidRPr="00026BCA">
        <w:tab/>
        <w:t>85</w:t>
      </w:r>
      <w:r w:rsidR="00B43A63" w:rsidRPr="00026BCA">
        <w:tab/>
      </w:r>
      <w:r w:rsidRPr="00026BCA">
        <w:t>85</w:t>
      </w:r>
    </w:p>
    <w:p w:rsidR="00B43A63" w:rsidRPr="00026BCA" w:rsidRDefault="00026BCA" w:rsidP="004C78EB">
      <w:pPr>
        <w:spacing w:after="0"/>
      </w:pPr>
      <w:r w:rsidRPr="00026BCA">
        <w:t>85</w:t>
      </w:r>
      <w:r w:rsidR="00B43A63" w:rsidRPr="00026BCA">
        <w:tab/>
      </w:r>
      <w:r w:rsidRPr="00026BCA">
        <w:t>90</w:t>
      </w:r>
      <w:r w:rsidR="00B43A63" w:rsidRPr="00026BCA">
        <w:tab/>
        <w:t>100</w:t>
      </w: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  <w:r w:rsidRPr="00026BCA">
        <w:t>Q1</w:t>
      </w:r>
      <w:r w:rsidRPr="00026BCA">
        <w:tab/>
      </w:r>
      <w:r w:rsidRPr="00026BCA">
        <w:tab/>
      </w:r>
      <w:r w:rsidRPr="00026BCA">
        <w:tab/>
        <w:t>Q3</w:t>
      </w:r>
      <w:r w:rsidRPr="00026BCA">
        <w:tab/>
      </w:r>
      <w:r w:rsidRPr="00026BCA">
        <w:tab/>
      </w:r>
      <w:r w:rsidRPr="00026BCA">
        <w:tab/>
        <w:t>IQR</w:t>
      </w:r>
      <w:r w:rsidRPr="00026BCA">
        <w:tab/>
      </w:r>
      <w:r w:rsidRPr="00026BCA">
        <w:tab/>
      </w:r>
      <w:r w:rsidRPr="00026BCA">
        <w:tab/>
      </w:r>
      <w:r w:rsidRPr="00026BCA">
        <w:tab/>
        <w:t>Context</w:t>
      </w: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  <w:r w:rsidRPr="00026BCA">
        <w:rPr>
          <w:b/>
        </w:rPr>
        <w:t>Outliers</w:t>
      </w:r>
      <w:r w:rsidRPr="00026BCA">
        <w:t xml:space="preserve"> – we have a formula!</w:t>
      </w:r>
    </w:p>
    <w:p w:rsidR="00B43A63" w:rsidRPr="00026BCA" w:rsidRDefault="00B43A63" w:rsidP="004C78EB">
      <w:pPr>
        <w:spacing w:after="0"/>
      </w:pPr>
      <w:r w:rsidRPr="00026BCA">
        <w:t>Lower fence: Q1 – 1.5(IQR)</w:t>
      </w:r>
      <w:r w:rsidRPr="00026BCA">
        <w:tab/>
      </w:r>
      <w:r w:rsidRPr="00026BCA">
        <w:tab/>
        <w:t>Upper fence: Q3 + 1.5(IQR)</w:t>
      </w: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  <w:r w:rsidRPr="00026BCA">
        <w:t xml:space="preserve">See if the above example has any outliers. Show the proof below. </w:t>
      </w:r>
    </w:p>
    <w:p w:rsidR="00B43A63" w:rsidRDefault="00B43A63" w:rsidP="004C78EB">
      <w:pPr>
        <w:spacing w:after="0"/>
        <w:rPr>
          <w:sz w:val="26"/>
          <w:szCs w:val="26"/>
        </w:rPr>
      </w:pPr>
    </w:p>
    <w:p w:rsidR="00B43A63" w:rsidRDefault="00B43A63" w:rsidP="004C78EB">
      <w:pPr>
        <w:spacing w:after="0"/>
        <w:rPr>
          <w:sz w:val="26"/>
          <w:szCs w:val="26"/>
        </w:rPr>
      </w:pPr>
    </w:p>
    <w:p w:rsidR="00B43A63" w:rsidRPr="00026BCA" w:rsidRDefault="00B43A63" w:rsidP="004C78EB">
      <w:pPr>
        <w:spacing w:after="0"/>
      </w:pPr>
    </w:p>
    <w:p w:rsidR="00B43A63" w:rsidRPr="00026BCA" w:rsidRDefault="00B43A63" w:rsidP="004C78EB">
      <w:pPr>
        <w:spacing w:after="0"/>
      </w:pPr>
      <w:r w:rsidRPr="00026BCA">
        <w:t xml:space="preserve">Now let’s make a </w:t>
      </w:r>
      <w:r w:rsidRPr="00026BCA">
        <w:rPr>
          <w:b/>
        </w:rPr>
        <w:t>box</w:t>
      </w:r>
      <w:r w:rsidRPr="00026BCA">
        <w:t xml:space="preserve"> </w:t>
      </w:r>
      <w:r w:rsidRPr="00026BCA">
        <w:rPr>
          <w:b/>
        </w:rPr>
        <w:t>plot</w:t>
      </w:r>
      <w:r w:rsidRPr="00026BCA">
        <w:t xml:space="preserve">. </w:t>
      </w:r>
      <w:r w:rsidR="00026BCA" w:rsidRPr="00026BCA">
        <w:t xml:space="preserve">Below is the data for the Atlanta Falcons football team and the weight in pounds of the top 10 linemen on the team. </w:t>
      </w:r>
    </w:p>
    <w:p w:rsidR="00026BCA" w:rsidRPr="00026BCA" w:rsidRDefault="00026BCA" w:rsidP="004C78EB">
      <w:pPr>
        <w:spacing w:after="0"/>
      </w:pPr>
      <w:r w:rsidRPr="00026BCA">
        <w:t>338</w:t>
      </w:r>
      <w:r w:rsidRPr="00026BCA">
        <w:tab/>
        <w:t>318</w:t>
      </w:r>
      <w:r w:rsidRPr="00026BCA">
        <w:tab/>
        <w:t>353</w:t>
      </w:r>
      <w:r w:rsidRPr="00026BCA">
        <w:tab/>
        <w:t>313</w:t>
      </w:r>
      <w:r w:rsidRPr="00026BCA">
        <w:tab/>
        <w:t>318</w:t>
      </w:r>
      <w:r w:rsidRPr="00026BCA">
        <w:tab/>
        <w:t>326</w:t>
      </w:r>
      <w:r w:rsidRPr="00026BCA">
        <w:tab/>
        <w:t>307</w:t>
      </w:r>
      <w:r w:rsidRPr="00026BCA">
        <w:tab/>
        <w:t>317</w:t>
      </w:r>
      <w:r w:rsidRPr="00026BCA">
        <w:tab/>
        <w:t>311</w:t>
      </w:r>
      <w:r w:rsidRPr="00026BCA">
        <w:tab/>
        <w:t>250</w:t>
      </w:r>
    </w:p>
    <w:p w:rsidR="00026BCA" w:rsidRPr="00026BCA" w:rsidRDefault="00026BCA" w:rsidP="004C78EB">
      <w:pPr>
        <w:spacing w:after="0"/>
      </w:pPr>
    </w:p>
    <w:p w:rsidR="00026BCA" w:rsidRPr="00026BCA" w:rsidRDefault="00026BCA" w:rsidP="004C78EB">
      <w:pPr>
        <w:spacing w:after="0"/>
      </w:pPr>
      <w:r w:rsidRPr="00026BCA">
        <w:t xml:space="preserve">Find the 5 number </w:t>
      </w:r>
      <w:proofErr w:type="gramStart"/>
      <w:r w:rsidRPr="00026BCA">
        <w:t>summary</w:t>
      </w:r>
      <w:proofErr w:type="gramEnd"/>
      <w:r w:rsidRPr="00026BCA">
        <w:t xml:space="preserve"> first. </w:t>
      </w:r>
    </w:p>
    <w:p w:rsidR="00026BCA" w:rsidRDefault="00026BCA" w:rsidP="004C78EB">
      <w:pPr>
        <w:spacing w:after="0"/>
      </w:pPr>
    </w:p>
    <w:p w:rsidR="00026BCA" w:rsidRPr="00026BCA" w:rsidRDefault="00026BCA" w:rsidP="004C78EB">
      <w:pPr>
        <w:spacing w:after="0"/>
      </w:pPr>
    </w:p>
    <w:p w:rsidR="00026BCA" w:rsidRPr="00026BCA" w:rsidRDefault="00026BCA" w:rsidP="004C78EB">
      <w:pPr>
        <w:spacing w:after="0"/>
      </w:pPr>
    </w:p>
    <w:p w:rsidR="00026BCA" w:rsidRDefault="00026BCA" w:rsidP="004C78EB">
      <w:pPr>
        <w:spacing w:after="0"/>
      </w:pPr>
      <w:r w:rsidRPr="00026BCA">
        <w:t>Then go to stat plot and turn on the</w:t>
      </w:r>
      <w:r w:rsidR="00E76A26">
        <w:t xml:space="preserve"> box and whisker plot without outliers. Copy it below a</w:t>
      </w:r>
      <w:r w:rsidR="009D182D">
        <w:t xml:space="preserve">nd label </w:t>
      </w:r>
      <w:r w:rsidR="00E76A26">
        <w:t xml:space="preserve">correctly. </w:t>
      </w:r>
      <w:r w:rsidRPr="00026BCA">
        <w:t xml:space="preserve"> </w:t>
      </w:r>
    </w:p>
    <w:p w:rsidR="00026BCA" w:rsidRDefault="00026BCA" w:rsidP="004C78EB">
      <w:pPr>
        <w:spacing w:after="0"/>
      </w:pPr>
    </w:p>
    <w:p w:rsidR="00026BCA" w:rsidRDefault="00026BCA" w:rsidP="004C78EB">
      <w:pPr>
        <w:spacing w:after="0"/>
      </w:pPr>
    </w:p>
    <w:p w:rsidR="00026BCA" w:rsidRDefault="00026BCA" w:rsidP="004C78EB">
      <w:pPr>
        <w:spacing w:after="0"/>
      </w:pPr>
    </w:p>
    <w:p w:rsidR="00026BCA" w:rsidRDefault="00026BCA" w:rsidP="004C78EB">
      <w:pPr>
        <w:spacing w:after="0"/>
      </w:pPr>
      <w:r>
        <w:rPr>
          <w:noProof/>
        </w:rPr>
        <w:drawing>
          <wp:inline distT="0" distB="0" distL="0" distR="0" wp14:anchorId="7E97A95D" wp14:editId="6953A860">
            <wp:extent cx="5362025" cy="695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  <w:r>
        <w:t xml:space="preserve">Now turn on the box and whisker plot with outliers. This is called a modified box and whisker plot. Copy it above and then jot down the 5 number summary. Did the numbers change at all from above? </w:t>
      </w: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  <w:r>
        <w:t xml:space="preserve">What do you notice about both graphs? What changed from one graph to the next? </w:t>
      </w:r>
    </w:p>
    <w:p w:rsidR="00E76A26" w:rsidRDefault="00E76A26" w:rsidP="004C78EB">
      <w:pPr>
        <w:spacing w:after="0"/>
      </w:pPr>
    </w:p>
    <w:p w:rsidR="00E76A26" w:rsidRDefault="00E76A26" w:rsidP="004C78EB">
      <w:pPr>
        <w:spacing w:after="0"/>
      </w:pPr>
    </w:p>
    <w:p w:rsidR="00B43A63" w:rsidRDefault="00B43A63" w:rsidP="004C78EB">
      <w:pPr>
        <w:spacing w:after="0"/>
      </w:pPr>
    </w:p>
    <w:p w:rsidR="00E76A26" w:rsidRDefault="00E76A26" w:rsidP="004C78EB">
      <w:pPr>
        <w:spacing w:after="0"/>
        <w:rPr>
          <w:sz w:val="26"/>
          <w:szCs w:val="26"/>
        </w:rPr>
      </w:pPr>
      <w:r w:rsidRPr="00E76A26">
        <w:rPr>
          <w:b/>
          <w:sz w:val="26"/>
          <w:szCs w:val="26"/>
        </w:rPr>
        <w:lastRenderedPageBreak/>
        <w:t>Standard</w:t>
      </w:r>
      <w:r>
        <w:rPr>
          <w:sz w:val="26"/>
          <w:szCs w:val="26"/>
        </w:rPr>
        <w:t xml:space="preserve"> </w:t>
      </w:r>
      <w:r w:rsidRPr="00E76A26">
        <w:rPr>
          <w:b/>
          <w:sz w:val="26"/>
          <w:szCs w:val="26"/>
        </w:rPr>
        <w:t>deviation</w:t>
      </w: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data provided is the number of pets owned by a group of 8 adults. </w:t>
      </w: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  <w:t>5</w:t>
      </w:r>
      <w:r>
        <w:rPr>
          <w:sz w:val="26"/>
          <w:szCs w:val="26"/>
        </w:rPr>
        <w:tab/>
        <w:t>7</w:t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  <w:t>8</w:t>
      </w:r>
      <w:r>
        <w:rPr>
          <w:sz w:val="26"/>
          <w:szCs w:val="26"/>
        </w:rPr>
        <w:tab/>
        <w:t>9</w:t>
      </w: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13FD32" wp14:editId="7BE5541B">
            <wp:simplePos x="0" y="0"/>
            <wp:positionH relativeFrom="column">
              <wp:posOffset>3286125</wp:posOffset>
            </wp:positionH>
            <wp:positionV relativeFrom="paragraph">
              <wp:posOffset>127000</wp:posOffset>
            </wp:positionV>
            <wp:extent cx="3609975" cy="35337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Find the mean of the data: </w:t>
      </w:r>
    </w:p>
    <w:p w:rsidR="00E76A26" w:rsidRDefault="00E76A26" w:rsidP="004C78EB">
      <w:pPr>
        <w:spacing w:after="0"/>
        <w:rPr>
          <w:sz w:val="26"/>
          <w:szCs w:val="26"/>
        </w:rPr>
      </w:pPr>
    </w:p>
    <w:p w:rsidR="00E76A26" w:rsidRDefault="00E76A26" w:rsidP="004C78EB">
      <w:pPr>
        <w:spacing w:after="0"/>
        <w:rPr>
          <w:sz w:val="26"/>
          <w:szCs w:val="26"/>
        </w:rPr>
      </w:pP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Write each value in the value column. </w:t>
      </w:r>
    </w:p>
    <w:p w:rsidR="00E76A26" w:rsidRDefault="00E76A26" w:rsidP="004C78EB">
      <w:pPr>
        <w:spacing w:after="0"/>
        <w:rPr>
          <w:sz w:val="26"/>
          <w:szCs w:val="26"/>
        </w:rPr>
      </w:pP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>Take the value – mean in the 2</w:t>
      </w:r>
      <w:r w:rsidRPr="00E76A2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column</w:t>
      </w:r>
    </w:p>
    <w:p w:rsidR="00E76A26" w:rsidRDefault="00E76A26" w:rsidP="004C78EB">
      <w:pPr>
        <w:spacing w:after="0"/>
        <w:rPr>
          <w:sz w:val="26"/>
          <w:szCs w:val="26"/>
        </w:rPr>
      </w:pP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>Square that number to get the 3</w:t>
      </w:r>
      <w:r w:rsidRPr="00E76A2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column</w:t>
      </w:r>
    </w:p>
    <w:p w:rsidR="00E76A26" w:rsidRDefault="00E76A26" w:rsidP="004C78EB">
      <w:pPr>
        <w:spacing w:after="0"/>
        <w:rPr>
          <w:sz w:val="26"/>
          <w:szCs w:val="26"/>
        </w:rPr>
      </w:pPr>
    </w:p>
    <w:p w:rsidR="00E76A26" w:rsidRDefault="00E76A26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>Add up the 3</w:t>
      </w:r>
      <w:r w:rsidRPr="00E76A2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column and put that in the </w:t>
      </w:r>
    </w:p>
    <w:p w:rsidR="00E76A26" w:rsidRDefault="00E76A26" w:rsidP="004C78EB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total</w:t>
      </w:r>
      <w:proofErr w:type="gramEnd"/>
      <w:r>
        <w:rPr>
          <w:sz w:val="26"/>
          <w:szCs w:val="26"/>
        </w:rPr>
        <w:t>. Count up the number of values, take</w:t>
      </w:r>
    </w:p>
    <w:p w:rsidR="00E76A26" w:rsidRDefault="00E76A26" w:rsidP="004C78EB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1 less than it and divide the total by it.</w:t>
      </w:r>
      <w:proofErr w:type="gramEnd"/>
      <w:r>
        <w:rPr>
          <w:sz w:val="26"/>
          <w:szCs w:val="26"/>
        </w:rPr>
        <w:t xml:space="preserve"> </w:t>
      </w:r>
    </w:p>
    <w:p w:rsidR="00646BB3" w:rsidRDefault="00646BB3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That is the </w:t>
      </w:r>
      <w:r w:rsidRPr="00646BB3">
        <w:rPr>
          <w:b/>
          <w:sz w:val="26"/>
          <w:szCs w:val="26"/>
        </w:rPr>
        <w:t>variance</w:t>
      </w:r>
      <w:r>
        <w:rPr>
          <w:sz w:val="26"/>
          <w:szCs w:val="26"/>
        </w:rPr>
        <w:t xml:space="preserve"> – average squared</w:t>
      </w:r>
    </w:p>
    <w:p w:rsidR="00646BB3" w:rsidRDefault="00646BB3" w:rsidP="004C78EB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distance</w:t>
      </w:r>
      <w:proofErr w:type="gramEnd"/>
      <w:r>
        <w:rPr>
          <w:sz w:val="26"/>
          <w:szCs w:val="26"/>
        </w:rPr>
        <w:t xml:space="preserve"> from the mean</w:t>
      </w:r>
    </w:p>
    <w:p w:rsidR="00646BB3" w:rsidRDefault="00646BB3" w:rsidP="004C78EB">
      <w:pPr>
        <w:spacing w:after="0"/>
        <w:rPr>
          <w:sz w:val="26"/>
          <w:szCs w:val="26"/>
        </w:rPr>
      </w:pPr>
    </w:p>
    <w:p w:rsidR="00646BB3" w:rsidRDefault="00646BB3" w:rsidP="004C78EB">
      <w:pPr>
        <w:spacing w:after="0"/>
        <w:rPr>
          <w:sz w:val="26"/>
          <w:szCs w:val="26"/>
        </w:rPr>
      </w:pPr>
    </w:p>
    <w:p w:rsidR="00646BB3" w:rsidRDefault="00646BB3" w:rsidP="004C78EB">
      <w:pPr>
        <w:spacing w:after="0"/>
        <w:rPr>
          <w:sz w:val="26"/>
          <w:szCs w:val="26"/>
        </w:rPr>
      </w:pPr>
      <w:r w:rsidRPr="00646BB3">
        <w:rPr>
          <w:b/>
          <w:sz w:val="26"/>
          <w:szCs w:val="26"/>
        </w:rPr>
        <w:t>Variance</w:t>
      </w:r>
      <w:r>
        <w:rPr>
          <w:sz w:val="26"/>
          <w:szCs w:val="26"/>
        </w:rPr>
        <w:t xml:space="preserve"> – take the square root – </w:t>
      </w:r>
      <w:r w:rsidRPr="00646BB3">
        <w:rPr>
          <w:b/>
          <w:sz w:val="26"/>
          <w:szCs w:val="26"/>
        </w:rPr>
        <w:t>Standard</w:t>
      </w:r>
      <w:r>
        <w:rPr>
          <w:sz w:val="26"/>
          <w:szCs w:val="26"/>
        </w:rPr>
        <w:t xml:space="preserve"> </w:t>
      </w:r>
      <w:r w:rsidRPr="00646BB3">
        <w:rPr>
          <w:b/>
          <w:sz w:val="26"/>
          <w:szCs w:val="26"/>
        </w:rPr>
        <w:t>deviation</w:t>
      </w:r>
      <w:r>
        <w:rPr>
          <w:sz w:val="26"/>
          <w:szCs w:val="26"/>
        </w:rPr>
        <w:t xml:space="preserve"> – measures the average distance of the values from the mean. </w:t>
      </w:r>
    </w:p>
    <w:p w:rsidR="00646BB3" w:rsidRDefault="00646BB3" w:rsidP="004C78EB">
      <w:pPr>
        <w:spacing w:after="0"/>
        <w:rPr>
          <w:sz w:val="26"/>
          <w:szCs w:val="26"/>
        </w:rPr>
      </w:pPr>
    </w:p>
    <w:p w:rsidR="00646BB3" w:rsidRDefault="00646BB3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Now let’s do it in the </w:t>
      </w:r>
      <w:proofErr w:type="spellStart"/>
      <w:r>
        <w:rPr>
          <w:sz w:val="26"/>
          <w:szCs w:val="26"/>
        </w:rPr>
        <w:t>calc</w:t>
      </w:r>
      <w:proofErr w:type="spellEnd"/>
      <w:r>
        <w:rPr>
          <w:sz w:val="26"/>
          <w:szCs w:val="26"/>
        </w:rPr>
        <w:t xml:space="preserve"> and see if we get the same thing. Type the values into L1 and follow the steps like we did before when we found 1 – variable stats. Scroll around. Look for the two symbols for standard deviation. </w:t>
      </w:r>
    </w:p>
    <w:p w:rsidR="00646BB3" w:rsidRDefault="00646BB3" w:rsidP="004C78EB">
      <w:pPr>
        <w:spacing w:after="0"/>
        <w:rPr>
          <w:sz w:val="26"/>
          <w:szCs w:val="26"/>
        </w:rPr>
      </w:pPr>
    </w:p>
    <w:p w:rsidR="00646BB3" w:rsidRDefault="00646BB3" w:rsidP="004C78E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Population standard deviation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Sample standard deviation</w:t>
      </w:r>
    </w:p>
    <w:p w:rsidR="00646BB3" w:rsidRDefault="00646BB3" w:rsidP="004C78EB">
      <w:pPr>
        <w:spacing w:after="0"/>
        <w:rPr>
          <w:sz w:val="26"/>
          <w:szCs w:val="26"/>
        </w:rPr>
      </w:pPr>
    </w:p>
    <w:p w:rsidR="00646BB3" w:rsidRDefault="00646BB3" w:rsidP="004C78EB">
      <w:pPr>
        <w:spacing w:after="0"/>
        <w:rPr>
          <w:sz w:val="26"/>
          <w:szCs w:val="26"/>
        </w:rPr>
      </w:pPr>
    </w:p>
    <w:p w:rsidR="00646BB3" w:rsidRDefault="00646BB3" w:rsidP="004C78EB">
      <w:pPr>
        <w:spacing w:after="0"/>
        <w:rPr>
          <w:sz w:val="26"/>
          <w:szCs w:val="26"/>
        </w:rPr>
      </w:pPr>
    </w:p>
    <w:p w:rsidR="00646BB3" w:rsidRDefault="00646BB3" w:rsidP="00646B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Should only use std. deviation as a measure of spread when the mean is chosen as the center</w:t>
      </w:r>
    </w:p>
    <w:p w:rsidR="00646BB3" w:rsidRDefault="00646BB3" w:rsidP="00646B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sample std. deviation is always greater than or equal to 0. </w:t>
      </w:r>
    </w:p>
    <w:p w:rsidR="00646BB3" w:rsidRDefault="00646BB3" w:rsidP="00646BB3">
      <w:pPr>
        <w:pStyle w:val="ListParagraph"/>
        <w:spacing w:after="0"/>
        <w:rPr>
          <w:sz w:val="26"/>
          <w:szCs w:val="26"/>
        </w:rPr>
      </w:pPr>
    </w:p>
    <w:p w:rsidR="00646BB3" w:rsidRDefault="00646BB3" w:rsidP="00646B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More spread out the values are, ______________________</w:t>
      </w:r>
    </w:p>
    <w:p w:rsidR="00646BB3" w:rsidRPr="00646BB3" w:rsidRDefault="00646BB3" w:rsidP="00646BB3">
      <w:pPr>
        <w:pStyle w:val="ListParagraph"/>
        <w:rPr>
          <w:sz w:val="26"/>
          <w:szCs w:val="26"/>
        </w:rPr>
      </w:pPr>
    </w:p>
    <w:p w:rsidR="00646BB3" w:rsidRDefault="00646BB3" w:rsidP="00646B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standard deviation is _______________ to outliers. </w:t>
      </w:r>
    </w:p>
    <w:p w:rsidR="00646BB3" w:rsidRPr="00646BB3" w:rsidRDefault="00646BB3" w:rsidP="00646BB3">
      <w:pPr>
        <w:pStyle w:val="ListParagraph"/>
        <w:rPr>
          <w:sz w:val="26"/>
          <w:szCs w:val="26"/>
        </w:rPr>
      </w:pPr>
    </w:p>
    <w:p w:rsidR="00646BB3" w:rsidRDefault="00646BB3" w:rsidP="00646BB3">
      <w:pPr>
        <w:spacing w:after="0"/>
        <w:rPr>
          <w:sz w:val="26"/>
          <w:szCs w:val="26"/>
        </w:rPr>
      </w:pPr>
    </w:p>
    <w:p w:rsidR="00646BB3" w:rsidRDefault="00646BB3" w:rsidP="00646BB3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Which measure of center is best? </w:t>
      </w:r>
    </w:p>
    <w:p w:rsidR="00646BB3" w:rsidRDefault="00646BB3" w:rsidP="00646BB3">
      <w:pPr>
        <w:spacing w:after="0"/>
        <w:rPr>
          <w:sz w:val="26"/>
          <w:szCs w:val="26"/>
        </w:rPr>
      </w:pPr>
      <w:r>
        <w:rPr>
          <w:sz w:val="26"/>
          <w:szCs w:val="26"/>
        </w:rPr>
        <w:t>Median</w:t>
      </w:r>
      <w:r w:rsidR="009D182D">
        <w:rPr>
          <w:sz w:val="26"/>
          <w:szCs w:val="26"/>
        </w:rPr>
        <w:tab/>
      </w:r>
      <w:r w:rsidR="009D182D">
        <w:rPr>
          <w:sz w:val="26"/>
          <w:szCs w:val="26"/>
        </w:rPr>
        <w:tab/>
        <w:t>IQR</w:t>
      </w:r>
      <w:r w:rsidR="009D182D">
        <w:rPr>
          <w:sz w:val="26"/>
          <w:szCs w:val="26"/>
        </w:rPr>
        <w:tab/>
      </w:r>
      <w:r w:rsidR="009D182D">
        <w:rPr>
          <w:sz w:val="26"/>
          <w:szCs w:val="26"/>
        </w:rPr>
        <w:tab/>
      </w:r>
      <w:r w:rsidR="009D182D">
        <w:rPr>
          <w:sz w:val="26"/>
          <w:szCs w:val="26"/>
        </w:rPr>
        <w:tab/>
        <w:t>Mean</w:t>
      </w:r>
      <w:r w:rsidR="009D182D">
        <w:rPr>
          <w:sz w:val="26"/>
          <w:szCs w:val="26"/>
        </w:rPr>
        <w:tab/>
      </w:r>
      <w:r w:rsidR="009D182D">
        <w:rPr>
          <w:sz w:val="26"/>
          <w:szCs w:val="26"/>
        </w:rPr>
        <w:tab/>
      </w:r>
      <w:r w:rsidR="009D182D">
        <w:rPr>
          <w:sz w:val="26"/>
          <w:szCs w:val="26"/>
        </w:rPr>
        <w:tab/>
      </w:r>
      <w:r>
        <w:rPr>
          <w:sz w:val="26"/>
          <w:szCs w:val="26"/>
        </w:rPr>
        <w:t>Standard deviation</w:t>
      </w:r>
    </w:p>
    <w:p w:rsidR="00646BB3" w:rsidRDefault="00646BB3" w:rsidP="00646BB3">
      <w:pPr>
        <w:spacing w:after="0"/>
        <w:rPr>
          <w:sz w:val="26"/>
          <w:szCs w:val="26"/>
        </w:rPr>
      </w:pPr>
    </w:p>
    <w:p w:rsidR="00646BB3" w:rsidRDefault="00646BB3" w:rsidP="00646BB3">
      <w:pPr>
        <w:spacing w:after="0"/>
        <w:rPr>
          <w:sz w:val="26"/>
          <w:szCs w:val="26"/>
        </w:rPr>
      </w:pPr>
    </w:p>
    <w:p w:rsidR="00646BB3" w:rsidRDefault="00646BB3" w:rsidP="00646BB3">
      <w:pPr>
        <w:spacing w:after="0"/>
        <w:rPr>
          <w:sz w:val="26"/>
          <w:szCs w:val="26"/>
        </w:rPr>
      </w:pPr>
    </w:p>
    <w:p w:rsidR="00646BB3" w:rsidRDefault="00646BB3" w:rsidP="00646BB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Let’s look at this data and see what we can figure out. </w:t>
      </w:r>
    </w:p>
    <w:p w:rsidR="00646BB3" w:rsidRDefault="00646BB3" w:rsidP="00646BB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 2017, AP Stat students asked “Who </w:t>
      </w:r>
      <w:r w:rsidR="009D182D">
        <w:rPr>
          <w:sz w:val="26"/>
          <w:szCs w:val="26"/>
        </w:rPr>
        <w:t>snaps</w:t>
      </w:r>
      <w:r>
        <w:rPr>
          <w:sz w:val="26"/>
          <w:szCs w:val="26"/>
        </w:rPr>
        <w:t xml:space="preserve"> more, male or females?” </w:t>
      </w:r>
      <w:r w:rsidR="009D182D">
        <w:rPr>
          <w:sz w:val="26"/>
          <w:szCs w:val="26"/>
        </w:rPr>
        <w:t xml:space="preserve">They asked a simple random sample of students from their school to record the number of snaps sent and received in a 2 week period. </w:t>
      </w:r>
    </w:p>
    <w:p w:rsidR="009D182D" w:rsidRDefault="009D182D" w:rsidP="00646BB3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744"/>
        <w:gridCol w:w="677"/>
        <w:gridCol w:w="676"/>
        <w:gridCol w:w="651"/>
        <w:gridCol w:w="612"/>
        <w:gridCol w:w="612"/>
        <w:gridCol w:w="677"/>
        <w:gridCol w:w="580"/>
        <w:gridCol w:w="612"/>
        <w:gridCol w:w="631"/>
        <w:gridCol w:w="575"/>
        <w:gridCol w:w="575"/>
        <w:gridCol w:w="631"/>
        <w:gridCol w:w="575"/>
        <w:gridCol w:w="612"/>
        <w:gridCol w:w="488"/>
      </w:tblGrid>
      <w:tr w:rsidR="009D182D" w:rsidTr="009D182D">
        <w:tc>
          <w:tcPr>
            <w:tcW w:w="936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Males</w:t>
            </w:r>
          </w:p>
        </w:tc>
        <w:tc>
          <w:tcPr>
            <w:tcW w:w="777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69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692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9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6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598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98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6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598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2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2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</w:p>
        </w:tc>
      </w:tr>
      <w:tr w:rsidR="009D182D" w:rsidTr="009D182D">
        <w:tc>
          <w:tcPr>
            <w:tcW w:w="936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Females</w:t>
            </w:r>
          </w:p>
        </w:tc>
        <w:tc>
          <w:tcPr>
            <w:tcW w:w="777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69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692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69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69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5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636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98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8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36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598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523" w:type="dxa"/>
          </w:tcPr>
          <w:p w:rsidR="009D182D" w:rsidRDefault="009D182D" w:rsidP="00646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D182D" w:rsidRDefault="009D182D" w:rsidP="00646BB3">
      <w:pPr>
        <w:spacing w:after="0"/>
        <w:rPr>
          <w:sz w:val="26"/>
          <w:szCs w:val="26"/>
        </w:rPr>
      </w:pPr>
    </w:p>
    <w:p w:rsidR="009D182D" w:rsidRDefault="009D182D" w:rsidP="00646BB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conclusions should the students draw? Give appropriate evidence to support your claims. </w:t>
      </w:r>
    </w:p>
    <w:p w:rsidR="009D182D" w:rsidRDefault="009D182D" w:rsidP="00646BB3">
      <w:pPr>
        <w:spacing w:after="0"/>
        <w:rPr>
          <w:sz w:val="26"/>
          <w:szCs w:val="26"/>
        </w:rPr>
      </w:pPr>
    </w:p>
    <w:p w:rsidR="009D182D" w:rsidRDefault="009D182D" w:rsidP="00646BB3">
      <w:pPr>
        <w:spacing w:after="0"/>
        <w:rPr>
          <w:sz w:val="26"/>
          <w:szCs w:val="26"/>
        </w:rPr>
      </w:pPr>
    </w:p>
    <w:p w:rsidR="009D182D" w:rsidRDefault="009D182D" w:rsidP="00646BB3">
      <w:pPr>
        <w:spacing w:after="0"/>
        <w:rPr>
          <w:sz w:val="26"/>
          <w:szCs w:val="26"/>
        </w:rPr>
      </w:pPr>
    </w:p>
    <w:p w:rsidR="009D182D" w:rsidRDefault="009D182D" w:rsidP="00646BB3">
      <w:pPr>
        <w:spacing w:after="0"/>
        <w:rPr>
          <w:sz w:val="26"/>
          <w:szCs w:val="26"/>
        </w:rPr>
      </w:pPr>
    </w:p>
    <w:p w:rsidR="009D182D" w:rsidRDefault="009D182D" w:rsidP="00646BB3">
      <w:pPr>
        <w:spacing w:after="0"/>
        <w:rPr>
          <w:sz w:val="26"/>
          <w:szCs w:val="26"/>
        </w:rPr>
      </w:pPr>
    </w:p>
    <w:p w:rsidR="009D182D" w:rsidRDefault="009D182D" w:rsidP="00646BB3">
      <w:pPr>
        <w:spacing w:after="0"/>
        <w:rPr>
          <w:sz w:val="26"/>
          <w:szCs w:val="26"/>
        </w:rPr>
      </w:pPr>
    </w:p>
    <w:p w:rsidR="009D182D" w:rsidRDefault="009D182D" w:rsidP="00646BB3">
      <w:pPr>
        <w:spacing w:after="0"/>
        <w:rPr>
          <w:sz w:val="26"/>
          <w:szCs w:val="26"/>
        </w:rPr>
      </w:pPr>
    </w:p>
    <w:p w:rsidR="00646BB3" w:rsidRPr="00646BB3" w:rsidRDefault="00646BB3" w:rsidP="009D182D">
      <w:pPr>
        <w:spacing w:after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0AB46C5" wp14:editId="46D0A3C8">
            <wp:extent cx="6207131" cy="36195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713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BB3" w:rsidRPr="00646BB3" w:rsidSect="004C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30A0"/>
    <w:multiLevelType w:val="hybridMultilevel"/>
    <w:tmpl w:val="A03C8880"/>
    <w:lvl w:ilvl="0" w:tplc="BF9AE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B"/>
    <w:rsid w:val="00026BCA"/>
    <w:rsid w:val="001020B0"/>
    <w:rsid w:val="004C78EB"/>
    <w:rsid w:val="005A5662"/>
    <w:rsid w:val="00646BB3"/>
    <w:rsid w:val="009C2F7D"/>
    <w:rsid w:val="009D182D"/>
    <w:rsid w:val="00B43A63"/>
    <w:rsid w:val="00E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78EB"/>
    <w:rPr>
      <w:color w:val="808080"/>
    </w:rPr>
  </w:style>
  <w:style w:type="paragraph" w:styleId="ListParagraph">
    <w:name w:val="List Paragraph"/>
    <w:basedOn w:val="Normal"/>
    <w:uiPriority w:val="34"/>
    <w:qFormat/>
    <w:rsid w:val="00646BB3"/>
    <w:pPr>
      <w:ind w:left="720"/>
      <w:contextualSpacing/>
    </w:pPr>
  </w:style>
  <w:style w:type="table" w:styleId="TableGrid">
    <w:name w:val="Table Grid"/>
    <w:basedOn w:val="TableNormal"/>
    <w:uiPriority w:val="59"/>
    <w:rsid w:val="009D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78EB"/>
    <w:rPr>
      <w:color w:val="808080"/>
    </w:rPr>
  </w:style>
  <w:style w:type="paragraph" w:styleId="ListParagraph">
    <w:name w:val="List Paragraph"/>
    <w:basedOn w:val="Normal"/>
    <w:uiPriority w:val="34"/>
    <w:qFormat/>
    <w:rsid w:val="00646BB3"/>
    <w:pPr>
      <w:ind w:left="720"/>
      <w:contextualSpacing/>
    </w:pPr>
  </w:style>
  <w:style w:type="table" w:styleId="TableGrid">
    <w:name w:val="Table Grid"/>
    <w:basedOn w:val="TableNormal"/>
    <w:uiPriority w:val="59"/>
    <w:rsid w:val="009D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2018-08-23T19:32:00Z</dcterms:created>
  <dcterms:modified xsi:type="dcterms:W3CDTF">2018-08-23T19:32:00Z</dcterms:modified>
</cp:coreProperties>
</file>