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15" w:rsidRPr="000F2515" w:rsidRDefault="000F2515">
      <w:pPr>
        <w:rPr>
          <w:sz w:val="24"/>
          <w:szCs w:val="24"/>
        </w:rPr>
      </w:pPr>
      <w:r w:rsidRPr="000F2515">
        <w:rPr>
          <w:sz w:val="40"/>
          <w:szCs w:val="40"/>
        </w:rPr>
        <w:t>Vocabulary</w:t>
      </w:r>
      <w:r w:rsidRPr="000F2515">
        <w:rPr>
          <w:sz w:val="24"/>
          <w:szCs w:val="24"/>
        </w:rPr>
        <w:tab/>
      </w:r>
      <w:r w:rsidRPr="000F2515">
        <w:rPr>
          <w:sz w:val="24"/>
          <w:szCs w:val="24"/>
        </w:rPr>
        <w:tab/>
      </w:r>
      <w:r w:rsidRPr="000F2515">
        <w:rPr>
          <w:sz w:val="24"/>
          <w:szCs w:val="24"/>
        </w:rPr>
        <w:tab/>
      </w:r>
      <w:r w:rsidRPr="000F25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2515">
        <w:rPr>
          <w:sz w:val="24"/>
          <w:szCs w:val="24"/>
        </w:rPr>
        <w:tab/>
      </w:r>
      <w:r w:rsidRPr="000F2515">
        <w:rPr>
          <w:sz w:val="28"/>
          <w:szCs w:val="28"/>
        </w:rPr>
        <w:t>Name</w:t>
      </w:r>
      <w:r w:rsidRPr="000F2515">
        <w:rPr>
          <w:sz w:val="24"/>
          <w:szCs w:val="24"/>
        </w:rPr>
        <w:t>:  _______________________________</w:t>
      </w:r>
      <w:r w:rsidRPr="000F2515">
        <w:rPr>
          <w:sz w:val="24"/>
          <w:szCs w:val="24"/>
        </w:rPr>
        <w:tab/>
      </w:r>
    </w:p>
    <w:p w:rsidR="000F2515" w:rsidRDefault="000F2515"/>
    <w:tbl>
      <w:tblPr>
        <w:tblStyle w:val="TableGrid"/>
        <w:tblpPr w:leftFromText="180" w:rightFromText="180" w:vertAnchor="text" w:horzAnchor="margin" w:tblpY="-150"/>
        <w:tblW w:w="10940" w:type="dxa"/>
        <w:tblLook w:val="04A0" w:firstRow="1" w:lastRow="0" w:firstColumn="1" w:lastColumn="0" w:noHBand="0" w:noVBand="1"/>
      </w:tblPr>
      <w:tblGrid>
        <w:gridCol w:w="2957"/>
        <w:gridCol w:w="3207"/>
        <w:gridCol w:w="4776"/>
      </w:tblGrid>
      <w:tr w:rsidR="00BC2C12" w:rsidTr="00BC2C12">
        <w:trPr>
          <w:trHeight w:val="298"/>
        </w:trPr>
        <w:tc>
          <w:tcPr>
            <w:tcW w:w="2957" w:type="dxa"/>
          </w:tcPr>
          <w:p w:rsidR="00BC2C12" w:rsidRPr="00D414CA" w:rsidRDefault="00BC2C12" w:rsidP="00BC2C1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07" w:type="dxa"/>
          </w:tcPr>
          <w:p w:rsidR="00BC2C12" w:rsidRPr="00D414CA" w:rsidRDefault="00BC2C12" w:rsidP="00BC2C12">
            <w:pPr>
              <w:jc w:val="center"/>
              <w:rPr>
                <w:sz w:val="26"/>
                <w:szCs w:val="26"/>
              </w:rPr>
            </w:pPr>
            <w:r w:rsidRPr="00D414CA">
              <w:rPr>
                <w:sz w:val="26"/>
                <w:szCs w:val="26"/>
              </w:rPr>
              <w:t>Example</w:t>
            </w:r>
          </w:p>
        </w:tc>
        <w:tc>
          <w:tcPr>
            <w:tcW w:w="4776" w:type="dxa"/>
          </w:tcPr>
          <w:p w:rsidR="00BC2C12" w:rsidRPr="00D414CA" w:rsidRDefault="00BC2C12" w:rsidP="00BC2C12">
            <w:pPr>
              <w:jc w:val="center"/>
              <w:rPr>
                <w:sz w:val="26"/>
                <w:szCs w:val="26"/>
              </w:rPr>
            </w:pPr>
            <w:r w:rsidRPr="00D414CA">
              <w:rPr>
                <w:sz w:val="26"/>
                <w:szCs w:val="26"/>
              </w:rPr>
              <w:t>What does it mean?</w:t>
            </w:r>
          </w:p>
        </w:tc>
      </w:tr>
      <w:tr w:rsidR="00BC2C12" w:rsidTr="00BC2C12">
        <w:trPr>
          <w:trHeight w:val="926"/>
        </w:trPr>
        <w:tc>
          <w:tcPr>
            <w:tcW w:w="2957" w:type="dxa"/>
            <w:vAlign w:val="bottom"/>
          </w:tcPr>
          <w:p w:rsidR="00BC2C12" w:rsidRPr="00D414CA" w:rsidRDefault="000F2515" w:rsidP="00BC2C12">
            <w:pPr>
              <w:jc w:val="center"/>
              <w:rPr>
                <w:sz w:val="30"/>
                <w:szCs w:val="30"/>
              </w:rPr>
            </w:pPr>
            <w:r w:rsidRPr="00D414CA">
              <w:rPr>
                <w:sz w:val="30"/>
                <w:szCs w:val="30"/>
              </w:rPr>
              <w:t xml:space="preserve">Variable </w:t>
            </w:r>
          </w:p>
          <w:p w:rsidR="00BC2C12" w:rsidRPr="00D414CA" w:rsidRDefault="00BC2C12" w:rsidP="00BC2C12">
            <w:pPr>
              <w:rPr>
                <w:sz w:val="30"/>
                <w:szCs w:val="30"/>
              </w:rPr>
            </w:pPr>
          </w:p>
        </w:tc>
        <w:tc>
          <w:tcPr>
            <w:tcW w:w="3207" w:type="dxa"/>
          </w:tcPr>
          <w:p w:rsidR="00BC2C12" w:rsidRDefault="00BC2C12" w:rsidP="00BC2C12"/>
        </w:tc>
        <w:tc>
          <w:tcPr>
            <w:tcW w:w="4776" w:type="dxa"/>
          </w:tcPr>
          <w:p w:rsidR="00BC2C12" w:rsidRDefault="00BC2C12" w:rsidP="00BC2C12"/>
        </w:tc>
      </w:tr>
      <w:tr w:rsidR="00BC2C12" w:rsidTr="00BC2C12">
        <w:trPr>
          <w:trHeight w:val="910"/>
        </w:trPr>
        <w:tc>
          <w:tcPr>
            <w:tcW w:w="2957" w:type="dxa"/>
            <w:vAlign w:val="bottom"/>
          </w:tcPr>
          <w:p w:rsidR="000F2515" w:rsidRPr="00D414CA" w:rsidRDefault="000F2515" w:rsidP="000F2515">
            <w:pPr>
              <w:jc w:val="center"/>
              <w:rPr>
                <w:sz w:val="30"/>
                <w:szCs w:val="30"/>
              </w:rPr>
            </w:pPr>
            <w:r w:rsidRPr="00D414CA">
              <w:rPr>
                <w:sz w:val="30"/>
                <w:szCs w:val="30"/>
              </w:rPr>
              <w:t>Coefficient</w:t>
            </w:r>
          </w:p>
          <w:p w:rsidR="00BC2C12" w:rsidRPr="00D414CA" w:rsidRDefault="00BC2C12" w:rsidP="000F251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07" w:type="dxa"/>
          </w:tcPr>
          <w:p w:rsidR="00BC2C12" w:rsidRDefault="00BC2C12" w:rsidP="00BC2C12"/>
        </w:tc>
        <w:tc>
          <w:tcPr>
            <w:tcW w:w="4776" w:type="dxa"/>
          </w:tcPr>
          <w:p w:rsidR="00BC2C12" w:rsidRDefault="00BC2C12" w:rsidP="00BC2C12"/>
        </w:tc>
      </w:tr>
      <w:tr w:rsidR="00BC2C12" w:rsidTr="00BC2C12">
        <w:trPr>
          <w:trHeight w:val="910"/>
        </w:trPr>
        <w:tc>
          <w:tcPr>
            <w:tcW w:w="2957" w:type="dxa"/>
            <w:vAlign w:val="bottom"/>
          </w:tcPr>
          <w:p w:rsidR="000F2515" w:rsidRPr="00D414CA" w:rsidRDefault="000F2515" w:rsidP="000F2515">
            <w:pPr>
              <w:jc w:val="center"/>
              <w:rPr>
                <w:sz w:val="30"/>
                <w:szCs w:val="30"/>
              </w:rPr>
            </w:pPr>
            <w:r w:rsidRPr="00D414CA">
              <w:rPr>
                <w:sz w:val="30"/>
                <w:szCs w:val="30"/>
              </w:rPr>
              <w:t>Constant</w:t>
            </w:r>
          </w:p>
          <w:p w:rsidR="00BC2C12" w:rsidRPr="00D414CA" w:rsidRDefault="00BC2C12" w:rsidP="000F251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07" w:type="dxa"/>
          </w:tcPr>
          <w:p w:rsidR="00BC2C12" w:rsidRDefault="00BC2C12" w:rsidP="00BC2C12"/>
        </w:tc>
        <w:tc>
          <w:tcPr>
            <w:tcW w:w="4776" w:type="dxa"/>
          </w:tcPr>
          <w:p w:rsidR="00BC2C12" w:rsidRDefault="00BC2C12" w:rsidP="00BC2C12"/>
        </w:tc>
      </w:tr>
      <w:tr w:rsidR="00BC2C12" w:rsidTr="00BC2C12">
        <w:trPr>
          <w:trHeight w:val="926"/>
        </w:trPr>
        <w:tc>
          <w:tcPr>
            <w:tcW w:w="2957" w:type="dxa"/>
            <w:vAlign w:val="bottom"/>
          </w:tcPr>
          <w:p w:rsidR="000F2515" w:rsidRPr="00D414CA" w:rsidRDefault="000F2515" w:rsidP="000F2515">
            <w:pPr>
              <w:jc w:val="center"/>
              <w:rPr>
                <w:sz w:val="30"/>
                <w:szCs w:val="30"/>
              </w:rPr>
            </w:pPr>
            <w:r w:rsidRPr="00D414CA">
              <w:rPr>
                <w:sz w:val="30"/>
                <w:szCs w:val="30"/>
              </w:rPr>
              <w:t>Expression</w:t>
            </w:r>
          </w:p>
          <w:p w:rsidR="00BC2C12" w:rsidRPr="00D414CA" w:rsidRDefault="00BC2C12" w:rsidP="000F251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07" w:type="dxa"/>
          </w:tcPr>
          <w:p w:rsidR="00BC2C12" w:rsidRDefault="00BC2C12" w:rsidP="00BC2C12"/>
        </w:tc>
        <w:tc>
          <w:tcPr>
            <w:tcW w:w="4776" w:type="dxa"/>
          </w:tcPr>
          <w:p w:rsidR="00BC2C12" w:rsidRDefault="00BC2C12" w:rsidP="00BC2C12"/>
        </w:tc>
      </w:tr>
      <w:tr w:rsidR="00BC2C12" w:rsidTr="00BC2C12">
        <w:trPr>
          <w:trHeight w:val="926"/>
        </w:trPr>
        <w:tc>
          <w:tcPr>
            <w:tcW w:w="2957" w:type="dxa"/>
            <w:vAlign w:val="bottom"/>
          </w:tcPr>
          <w:p w:rsidR="00BC2C12" w:rsidRDefault="000F2515" w:rsidP="000F2515">
            <w:pPr>
              <w:jc w:val="center"/>
              <w:rPr>
                <w:sz w:val="30"/>
                <w:szCs w:val="30"/>
              </w:rPr>
            </w:pPr>
            <w:r w:rsidRPr="00D414CA">
              <w:rPr>
                <w:sz w:val="30"/>
                <w:szCs w:val="30"/>
              </w:rPr>
              <w:t>Terms</w:t>
            </w:r>
          </w:p>
          <w:p w:rsidR="000F2515" w:rsidRPr="00D414CA" w:rsidRDefault="000F2515" w:rsidP="000F251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07" w:type="dxa"/>
          </w:tcPr>
          <w:p w:rsidR="00BC2C12" w:rsidRDefault="00BC2C12" w:rsidP="00BC2C12"/>
        </w:tc>
        <w:tc>
          <w:tcPr>
            <w:tcW w:w="4776" w:type="dxa"/>
          </w:tcPr>
          <w:p w:rsidR="00BC2C12" w:rsidRDefault="00BC2C12" w:rsidP="00BC2C12"/>
        </w:tc>
      </w:tr>
      <w:tr w:rsidR="00BC2C12" w:rsidTr="00BC2C12">
        <w:trPr>
          <w:trHeight w:val="910"/>
        </w:trPr>
        <w:tc>
          <w:tcPr>
            <w:tcW w:w="2957" w:type="dxa"/>
            <w:vAlign w:val="bottom"/>
          </w:tcPr>
          <w:p w:rsidR="000F2515" w:rsidRPr="00D414CA" w:rsidRDefault="000F2515" w:rsidP="000F2515">
            <w:pPr>
              <w:jc w:val="center"/>
              <w:rPr>
                <w:sz w:val="30"/>
                <w:szCs w:val="30"/>
              </w:rPr>
            </w:pPr>
            <w:r w:rsidRPr="00D414CA">
              <w:rPr>
                <w:sz w:val="30"/>
                <w:szCs w:val="30"/>
              </w:rPr>
              <w:t>Like Terms</w:t>
            </w:r>
          </w:p>
          <w:p w:rsidR="00BC2C12" w:rsidRPr="00D414CA" w:rsidRDefault="00BC2C12" w:rsidP="000F251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07" w:type="dxa"/>
          </w:tcPr>
          <w:p w:rsidR="00BC2C12" w:rsidRDefault="00BC2C12" w:rsidP="00BC2C12"/>
        </w:tc>
        <w:tc>
          <w:tcPr>
            <w:tcW w:w="4776" w:type="dxa"/>
          </w:tcPr>
          <w:p w:rsidR="00BC2C12" w:rsidRDefault="00BC2C12" w:rsidP="00BC2C12"/>
        </w:tc>
      </w:tr>
      <w:tr w:rsidR="00BC2C12" w:rsidTr="00BC2C12">
        <w:trPr>
          <w:trHeight w:val="926"/>
        </w:trPr>
        <w:tc>
          <w:tcPr>
            <w:tcW w:w="2957" w:type="dxa"/>
            <w:vAlign w:val="center"/>
          </w:tcPr>
          <w:p w:rsidR="00BC2C12" w:rsidRPr="00D414CA" w:rsidRDefault="000F2515" w:rsidP="000F251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Monomial</w:t>
            </w:r>
          </w:p>
        </w:tc>
        <w:tc>
          <w:tcPr>
            <w:tcW w:w="3207" w:type="dxa"/>
          </w:tcPr>
          <w:p w:rsidR="00BC2C12" w:rsidRDefault="00BC2C12" w:rsidP="00BC2C12"/>
        </w:tc>
        <w:tc>
          <w:tcPr>
            <w:tcW w:w="4776" w:type="dxa"/>
          </w:tcPr>
          <w:p w:rsidR="00BC2C12" w:rsidRDefault="00BC2C12" w:rsidP="00BC2C12"/>
        </w:tc>
      </w:tr>
      <w:tr w:rsidR="000F2515" w:rsidTr="00BC2C12">
        <w:trPr>
          <w:trHeight w:val="926"/>
        </w:trPr>
        <w:tc>
          <w:tcPr>
            <w:tcW w:w="2957" w:type="dxa"/>
            <w:vAlign w:val="center"/>
          </w:tcPr>
          <w:p w:rsidR="000F2515" w:rsidRDefault="000F2515" w:rsidP="000F251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Binomial</w:t>
            </w:r>
          </w:p>
        </w:tc>
        <w:tc>
          <w:tcPr>
            <w:tcW w:w="3207" w:type="dxa"/>
          </w:tcPr>
          <w:p w:rsidR="000F2515" w:rsidRDefault="000F2515" w:rsidP="00BC2C12"/>
        </w:tc>
        <w:tc>
          <w:tcPr>
            <w:tcW w:w="4776" w:type="dxa"/>
          </w:tcPr>
          <w:p w:rsidR="000F2515" w:rsidRDefault="000F2515" w:rsidP="00BC2C12"/>
        </w:tc>
      </w:tr>
      <w:tr w:rsidR="000F2515" w:rsidTr="00BC2C12">
        <w:trPr>
          <w:trHeight w:val="926"/>
        </w:trPr>
        <w:tc>
          <w:tcPr>
            <w:tcW w:w="2957" w:type="dxa"/>
            <w:vAlign w:val="center"/>
          </w:tcPr>
          <w:p w:rsidR="000F2515" w:rsidRDefault="000F2515" w:rsidP="000F251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Trinomial</w:t>
            </w:r>
          </w:p>
        </w:tc>
        <w:tc>
          <w:tcPr>
            <w:tcW w:w="3207" w:type="dxa"/>
          </w:tcPr>
          <w:p w:rsidR="000F2515" w:rsidRDefault="000F2515" w:rsidP="00BC2C12"/>
        </w:tc>
        <w:tc>
          <w:tcPr>
            <w:tcW w:w="4776" w:type="dxa"/>
          </w:tcPr>
          <w:p w:rsidR="000F2515" w:rsidRDefault="000F2515" w:rsidP="00BC2C12"/>
        </w:tc>
      </w:tr>
      <w:tr w:rsidR="000F2515" w:rsidTr="00BC2C12">
        <w:trPr>
          <w:trHeight w:val="926"/>
        </w:trPr>
        <w:tc>
          <w:tcPr>
            <w:tcW w:w="2957" w:type="dxa"/>
            <w:vAlign w:val="center"/>
          </w:tcPr>
          <w:p w:rsidR="000F2515" w:rsidRDefault="000F2515" w:rsidP="000F251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Polynomial</w:t>
            </w:r>
          </w:p>
        </w:tc>
        <w:tc>
          <w:tcPr>
            <w:tcW w:w="3207" w:type="dxa"/>
          </w:tcPr>
          <w:p w:rsidR="000F2515" w:rsidRDefault="000F2515" w:rsidP="00BC2C12"/>
        </w:tc>
        <w:tc>
          <w:tcPr>
            <w:tcW w:w="4776" w:type="dxa"/>
          </w:tcPr>
          <w:p w:rsidR="000F2515" w:rsidRDefault="000F2515" w:rsidP="00BC2C12"/>
        </w:tc>
      </w:tr>
      <w:tr w:rsidR="0016305D" w:rsidTr="00BC2C12">
        <w:trPr>
          <w:trHeight w:val="926"/>
        </w:trPr>
        <w:tc>
          <w:tcPr>
            <w:tcW w:w="2957" w:type="dxa"/>
            <w:vAlign w:val="center"/>
          </w:tcPr>
          <w:p w:rsidR="0016305D" w:rsidRDefault="0016305D" w:rsidP="000F251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Equation</w:t>
            </w:r>
          </w:p>
        </w:tc>
        <w:tc>
          <w:tcPr>
            <w:tcW w:w="3207" w:type="dxa"/>
          </w:tcPr>
          <w:p w:rsidR="0016305D" w:rsidRDefault="0016305D" w:rsidP="00BC2C12">
            <w:bookmarkStart w:id="0" w:name="_GoBack"/>
            <w:bookmarkEnd w:id="0"/>
          </w:p>
        </w:tc>
        <w:tc>
          <w:tcPr>
            <w:tcW w:w="4776" w:type="dxa"/>
          </w:tcPr>
          <w:p w:rsidR="0016305D" w:rsidRDefault="0016305D" w:rsidP="00BC2C12"/>
        </w:tc>
      </w:tr>
    </w:tbl>
    <w:p w:rsidR="00A312C4" w:rsidRDefault="0016305D" w:rsidP="00BC2C12">
      <w:pPr>
        <w:spacing w:after="0"/>
      </w:pPr>
    </w:p>
    <w:p w:rsidR="00BC2C12" w:rsidRDefault="00BC2C12" w:rsidP="00BC2C12">
      <w:pPr>
        <w:spacing w:after="0"/>
      </w:pPr>
    </w:p>
    <w:sectPr w:rsidR="00BC2C12" w:rsidSect="000F25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12"/>
    <w:rsid w:val="00036095"/>
    <w:rsid w:val="000F2515"/>
    <w:rsid w:val="0016305D"/>
    <w:rsid w:val="005A5DFD"/>
    <w:rsid w:val="00875E11"/>
    <w:rsid w:val="00A6077C"/>
    <w:rsid w:val="00BC2C12"/>
    <w:rsid w:val="00FC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Barrow County Schools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2</cp:revision>
  <cp:lastPrinted>2015-08-19T18:18:00Z</cp:lastPrinted>
  <dcterms:created xsi:type="dcterms:W3CDTF">2018-07-27T17:31:00Z</dcterms:created>
  <dcterms:modified xsi:type="dcterms:W3CDTF">2018-07-27T17:31:00Z</dcterms:modified>
</cp:coreProperties>
</file>